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8CB" w:rsidRDefault="005537B0" w:rsidP="00BB3D59">
      <w:pPr>
        <w:rPr>
          <w:bCs/>
          <w:sz w:val="28"/>
        </w:rPr>
      </w:pPr>
      <w:bookmarkStart w:id="0" w:name="_Toc444175285"/>
      <w:bookmarkStart w:id="1" w:name="_Toc444175511"/>
      <w:r w:rsidRPr="005A23C9">
        <w:rPr>
          <w:noProof/>
          <w:lang w:eastAsia="es-PE"/>
        </w:rPr>
        <w:drawing>
          <wp:anchor distT="0" distB="0" distL="114300" distR="114300" simplePos="0" relativeHeight="251664384" behindDoc="0" locked="0" layoutInCell="1" allowOverlap="1" wp14:anchorId="7E11E03A" wp14:editId="0ED41446">
            <wp:simplePos x="0" y="0"/>
            <wp:positionH relativeFrom="column">
              <wp:posOffset>198755</wp:posOffset>
            </wp:positionH>
            <wp:positionV relativeFrom="paragraph">
              <wp:posOffset>58420</wp:posOffset>
            </wp:positionV>
            <wp:extent cx="5430520" cy="857250"/>
            <wp:effectExtent l="0" t="0" r="0" b="0"/>
            <wp:wrapSquare wrapText="bothSides"/>
            <wp:docPr id="17" name="Imagen 1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torres\Mis documentos\Downloads\Membrete_CV-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0520" cy="857250"/>
                    </a:xfrm>
                    <a:prstGeom prst="rect">
                      <a:avLst/>
                    </a:prstGeom>
                    <a:noFill/>
                    <a:ln w="9525">
                      <a:noFill/>
                      <a:miter lim="800000"/>
                      <a:headEnd/>
                      <a:tailEnd/>
                    </a:ln>
                  </pic:spPr>
                </pic:pic>
              </a:graphicData>
            </a:graphic>
          </wp:anchor>
        </w:drawing>
      </w:r>
      <w:r w:rsidRPr="005A23C9">
        <w:rPr>
          <w:noProof/>
          <w:lang w:eastAsia="es-PE"/>
        </w:rPr>
        <w:drawing>
          <wp:anchor distT="0" distB="0" distL="114300" distR="114300" simplePos="0" relativeHeight="251663360" behindDoc="0" locked="0" layoutInCell="1" allowOverlap="1" wp14:anchorId="3D837D9D" wp14:editId="7876BBDC">
            <wp:simplePos x="0" y="0"/>
            <wp:positionH relativeFrom="column">
              <wp:posOffset>1243965</wp:posOffset>
            </wp:positionH>
            <wp:positionV relativeFrom="paragraph">
              <wp:posOffset>1272540</wp:posOffset>
            </wp:positionV>
            <wp:extent cx="3476625" cy="82677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6625" cy="826770"/>
                    </a:xfrm>
                    <a:prstGeom prst="rect">
                      <a:avLst/>
                    </a:prstGeom>
                    <a:noFill/>
                    <a:ln>
                      <a:noFill/>
                    </a:ln>
                  </pic:spPr>
                </pic:pic>
              </a:graphicData>
            </a:graphic>
          </wp:anchor>
        </w:drawing>
      </w:r>
      <w:bookmarkEnd w:id="0"/>
      <w:bookmarkEnd w:id="1"/>
    </w:p>
    <w:p w:rsidR="005A23C9" w:rsidRDefault="005A23C9" w:rsidP="005A23C9"/>
    <w:p w:rsidR="005A23C9" w:rsidRDefault="005A23C9" w:rsidP="005A23C9"/>
    <w:p w:rsidR="005A23C9" w:rsidRDefault="005A23C9" w:rsidP="005A23C9"/>
    <w:p w:rsidR="005A23C9" w:rsidRDefault="005A23C9" w:rsidP="005A23C9"/>
    <w:p w:rsidR="003B30AD" w:rsidRDefault="005A23C9" w:rsidP="005A23C9">
      <w:pPr>
        <w:pStyle w:val="Textoindependiente2"/>
        <w:spacing w:before="100"/>
        <w:ind w:firstLine="708"/>
        <w:jc w:val="center"/>
        <w:rPr>
          <w:rFonts w:ascii="Arial Black" w:hAnsi="Arial Black" w:cs="Arial"/>
          <w:sz w:val="44"/>
          <w:szCs w:val="40"/>
          <w:lang w:val="pt-BR"/>
        </w:rPr>
      </w:pPr>
      <w:r w:rsidRPr="007058E4">
        <w:rPr>
          <w:rFonts w:ascii="Arial Black" w:hAnsi="Arial Black" w:cs="Arial"/>
          <w:sz w:val="44"/>
          <w:szCs w:val="40"/>
          <w:lang w:val="pt-BR"/>
        </w:rPr>
        <w:t>ANEXOS</w:t>
      </w:r>
      <w:r w:rsidR="001260D9">
        <w:rPr>
          <w:rFonts w:ascii="Arial Black" w:hAnsi="Arial Black" w:cs="Arial"/>
          <w:sz w:val="44"/>
          <w:szCs w:val="40"/>
          <w:lang w:val="pt-BR"/>
        </w:rPr>
        <w:t xml:space="preserve"> </w:t>
      </w:r>
    </w:p>
    <w:p w:rsidR="005A23C9" w:rsidRPr="007058E4" w:rsidRDefault="005A23C9" w:rsidP="005A23C9">
      <w:pPr>
        <w:pStyle w:val="Textoindependiente2"/>
        <w:spacing w:before="100"/>
        <w:ind w:firstLine="708"/>
        <w:jc w:val="center"/>
        <w:rPr>
          <w:rFonts w:ascii="Arial Black" w:hAnsi="Arial Black" w:cs="Arial"/>
          <w:sz w:val="36"/>
          <w:szCs w:val="40"/>
          <w:lang w:val="pt-BR"/>
        </w:rPr>
      </w:pPr>
      <w:r w:rsidRPr="007058E4">
        <w:rPr>
          <w:rFonts w:ascii="Arial Black" w:hAnsi="Arial Black" w:cs="Arial"/>
          <w:sz w:val="36"/>
          <w:szCs w:val="40"/>
          <w:lang w:val="pt-BR"/>
        </w:rPr>
        <w:t>BASES DEL CONCURSO</w:t>
      </w:r>
    </w:p>
    <w:p w:rsidR="008070AC" w:rsidRDefault="008070AC" w:rsidP="008070AC">
      <w:pPr>
        <w:pStyle w:val="Textoindependiente2"/>
        <w:spacing w:before="100" w:line="276" w:lineRule="auto"/>
        <w:jc w:val="center"/>
        <w:rPr>
          <w:rFonts w:ascii="Arial Black" w:hAnsi="Arial Black" w:cs="Arial"/>
          <w:sz w:val="40"/>
          <w:szCs w:val="40"/>
        </w:rPr>
      </w:pPr>
      <w:r>
        <w:rPr>
          <w:rFonts w:ascii="Arial Black" w:hAnsi="Arial Black" w:cs="Arial"/>
          <w:sz w:val="40"/>
          <w:szCs w:val="40"/>
        </w:rPr>
        <w:t>Incorporación de Recursos Humanos Altamente Calificados en Empresas</w:t>
      </w:r>
    </w:p>
    <w:p w:rsidR="008070AC" w:rsidRPr="00316BDF" w:rsidRDefault="008070AC" w:rsidP="008070AC">
      <w:pPr>
        <w:pStyle w:val="Textoindependiente2"/>
        <w:spacing w:before="100" w:line="276" w:lineRule="auto"/>
        <w:jc w:val="center"/>
        <w:rPr>
          <w:rFonts w:ascii="Arial Black" w:hAnsi="Arial Black" w:cs="Arial"/>
          <w:sz w:val="40"/>
          <w:szCs w:val="40"/>
        </w:rPr>
      </w:pPr>
      <w:r>
        <w:rPr>
          <w:rFonts w:ascii="Arial Black" w:hAnsi="Arial Black" w:cs="Arial"/>
          <w:sz w:val="40"/>
          <w:szCs w:val="40"/>
        </w:rPr>
        <w:t>-FIDECOM-</w:t>
      </w:r>
    </w:p>
    <w:p w:rsidR="005A23C9" w:rsidRPr="007058E4" w:rsidRDefault="005A23C9" w:rsidP="005A23C9">
      <w:pPr>
        <w:rPr>
          <w:sz w:val="20"/>
        </w:rPr>
      </w:pPr>
    </w:p>
    <w:p w:rsidR="005A23C9" w:rsidRPr="007058E4" w:rsidRDefault="005A23C9" w:rsidP="005A23C9">
      <w:pPr>
        <w:pStyle w:val="Textoindependiente2"/>
        <w:spacing w:before="100"/>
        <w:jc w:val="center"/>
        <w:rPr>
          <w:rFonts w:ascii="Arial Black" w:hAnsi="Arial Black" w:cs="Arial"/>
          <w:sz w:val="36"/>
          <w:szCs w:val="40"/>
        </w:rPr>
      </w:pPr>
      <w:r w:rsidRPr="007058E4">
        <w:rPr>
          <w:rFonts w:ascii="Arial Black" w:hAnsi="Arial Black" w:cs="Arial"/>
          <w:sz w:val="36"/>
          <w:szCs w:val="40"/>
        </w:rPr>
        <w:t>Primera convocatoria</w:t>
      </w:r>
    </w:p>
    <w:p w:rsidR="005A23C9" w:rsidRDefault="00093BB8" w:rsidP="005A23C9">
      <w:pPr>
        <w:pStyle w:val="Textoindependiente2"/>
        <w:spacing w:before="100"/>
        <w:jc w:val="center"/>
        <w:rPr>
          <w:rFonts w:ascii="Arial Black" w:hAnsi="Arial Black" w:cs="Arial"/>
          <w:sz w:val="36"/>
          <w:szCs w:val="40"/>
        </w:rPr>
      </w:pPr>
      <w:r>
        <w:rPr>
          <w:rFonts w:ascii="Arial Black" w:hAnsi="Arial Black" w:cs="Arial"/>
          <w:sz w:val="36"/>
          <w:szCs w:val="40"/>
        </w:rPr>
        <w:t>Rhac</w:t>
      </w:r>
      <w:r w:rsidR="005A23C9" w:rsidRPr="007058E4">
        <w:rPr>
          <w:rFonts w:ascii="Arial Black" w:hAnsi="Arial Black" w:cs="Arial"/>
          <w:sz w:val="36"/>
          <w:szCs w:val="40"/>
        </w:rPr>
        <w:t>-01-2015</w:t>
      </w:r>
    </w:p>
    <w:p w:rsidR="00826EC2" w:rsidRPr="007058E4" w:rsidRDefault="00826EC2" w:rsidP="005A23C9">
      <w:pPr>
        <w:pStyle w:val="Textoindependiente2"/>
        <w:spacing w:before="100"/>
        <w:jc w:val="center"/>
        <w:rPr>
          <w:rFonts w:ascii="Arial Black" w:hAnsi="Arial Black" w:cs="Arial"/>
          <w:sz w:val="36"/>
          <w:szCs w:val="40"/>
        </w:rPr>
      </w:pPr>
      <w:r>
        <w:rPr>
          <w:rFonts w:ascii="Arial Black" w:hAnsi="Arial Black" w:cs="Arial"/>
          <w:sz w:val="36"/>
          <w:szCs w:val="40"/>
        </w:rPr>
        <w:t>Etapa proyecto</w:t>
      </w:r>
    </w:p>
    <w:p w:rsidR="005A23C9" w:rsidRPr="007058E4" w:rsidRDefault="0024516C" w:rsidP="005A23C9">
      <w:pPr>
        <w:jc w:val="center"/>
        <w:rPr>
          <w:sz w:val="20"/>
        </w:rPr>
      </w:pPr>
      <w:r>
        <w:rPr>
          <w:rFonts w:ascii="Arial Black" w:hAnsi="Arial Black" w:cs="Arial"/>
          <w:sz w:val="32"/>
          <w:szCs w:val="40"/>
        </w:rPr>
        <w:t>Marzo</w:t>
      </w:r>
      <w:r w:rsidR="007129BD" w:rsidRPr="007058E4">
        <w:rPr>
          <w:rFonts w:ascii="Arial Black" w:hAnsi="Arial Black" w:cs="Arial"/>
          <w:sz w:val="32"/>
          <w:szCs w:val="40"/>
          <w:lang w:val="pt-BR"/>
        </w:rPr>
        <w:t xml:space="preserve"> </w:t>
      </w:r>
      <w:r w:rsidR="005A23C9" w:rsidRPr="007058E4">
        <w:rPr>
          <w:rFonts w:ascii="Arial Black" w:hAnsi="Arial Black" w:cs="Arial"/>
          <w:sz w:val="32"/>
          <w:szCs w:val="40"/>
          <w:lang w:val="pt-BR"/>
        </w:rPr>
        <w:t>2015</w:t>
      </w:r>
    </w:p>
    <w:p w:rsidR="00AF196A" w:rsidRDefault="00AF196A" w:rsidP="005A23C9"/>
    <w:p w:rsidR="002A7F04" w:rsidRDefault="002A7F04" w:rsidP="005A23C9"/>
    <w:p w:rsidR="002A7F04" w:rsidRDefault="002A7F04" w:rsidP="005A23C9">
      <w:pPr>
        <w:sectPr w:rsidR="002A7F04" w:rsidSect="00AF196A">
          <w:footerReference w:type="default" r:id="rId11"/>
          <w:footerReference w:type="first" r:id="rId12"/>
          <w:pgSz w:w="11907" w:h="16840" w:code="9"/>
          <w:pgMar w:top="1021" w:right="1134" w:bottom="1021" w:left="1418" w:header="720" w:footer="720" w:gutter="0"/>
          <w:cols w:space="708"/>
          <w:titlePg/>
          <w:docGrid w:linePitch="360"/>
        </w:sectPr>
      </w:pPr>
    </w:p>
    <w:p w:rsidR="002A7F04" w:rsidRDefault="002A7F04">
      <w:pPr>
        <w:spacing w:after="0" w:line="240" w:lineRule="auto"/>
      </w:pPr>
    </w:p>
    <w:sdt>
      <w:sdtPr>
        <w:rPr>
          <w:rFonts w:ascii="Calibri" w:eastAsia="Calibri" w:hAnsi="Calibri" w:cs="Times New Roman"/>
          <w:b w:val="0"/>
          <w:bCs w:val="0"/>
          <w:color w:val="auto"/>
          <w:sz w:val="22"/>
          <w:szCs w:val="22"/>
          <w:lang w:val="es-ES" w:eastAsia="en-US"/>
        </w:rPr>
        <w:id w:val="724729826"/>
        <w:docPartObj>
          <w:docPartGallery w:val="Table of Contents"/>
          <w:docPartUnique/>
        </w:docPartObj>
      </w:sdtPr>
      <w:sdtEndPr/>
      <w:sdtContent>
        <w:p w:rsidR="002A7F04" w:rsidRDefault="002A7F04">
          <w:pPr>
            <w:pStyle w:val="TtulodeTDC"/>
            <w:rPr>
              <w:lang w:val="es-ES"/>
            </w:rPr>
          </w:pPr>
          <w:r>
            <w:rPr>
              <w:lang w:val="es-ES"/>
            </w:rPr>
            <w:t>Contenido</w:t>
          </w:r>
        </w:p>
        <w:p w:rsidR="00AB2147" w:rsidRDefault="00AB2147">
          <w:pPr>
            <w:pStyle w:val="TDC1"/>
            <w:tabs>
              <w:tab w:val="right" w:leader="dot" w:pos="9345"/>
            </w:tabs>
          </w:pPr>
        </w:p>
        <w:p w:rsidR="009B1161" w:rsidRPr="009B1161" w:rsidRDefault="002A7F04">
          <w:pPr>
            <w:pStyle w:val="TDC1"/>
            <w:tabs>
              <w:tab w:val="right" w:leader="dot" w:pos="9345"/>
            </w:tabs>
            <w:rPr>
              <w:rFonts w:asciiTheme="minorHAnsi" w:eastAsiaTheme="minorEastAsia" w:hAnsiTheme="minorHAnsi" w:cstheme="minorBidi"/>
              <w:noProof/>
              <w:lang w:eastAsia="es-PE"/>
            </w:rPr>
          </w:pPr>
          <w:r>
            <w:fldChar w:fldCharType="begin"/>
          </w:r>
          <w:r>
            <w:instrText xml:space="preserve"> TOC \o "1-3" \h \z \u </w:instrText>
          </w:r>
          <w:r>
            <w:fldChar w:fldCharType="separate"/>
          </w:r>
          <w:bookmarkStart w:id="2" w:name="_GoBack"/>
          <w:r w:rsidR="009B1161" w:rsidRPr="009B1161">
            <w:rPr>
              <w:rStyle w:val="Hipervnculo"/>
              <w:noProof/>
            </w:rPr>
            <w:fldChar w:fldCharType="begin"/>
          </w:r>
          <w:r w:rsidR="009B1161" w:rsidRPr="009B1161">
            <w:rPr>
              <w:rStyle w:val="Hipervnculo"/>
              <w:noProof/>
            </w:rPr>
            <w:instrText xml:space="preserve"> </w:instrText>
          </w:r>
          <w:r w:rsidR="009B1161" w:rsidRPr="009B1161">
            <w:rPr>
              <w:noProof/>
            </w:rPr>
            <w:instrText>HYPERLINK \l "_Toc447275977"</w:instrText>
          </w:r>
          <w:r w:rsidR="009B1161" w:rsidRPr="009B1161">
            <w:rPr>
              <w:rStyle w:val="Hipervnculo"/>
              <w:noProof/>
            </w:rPr>
            <w:instrText xml:space="preserve"> </w:instrText>
          </w:r>
          <w:r w:rsidR="009B1161" w:rsidRPr="009B1161">
            <w:rPr>
              <w:rStyle w:val="Hipervnculo"/>
              <w:noProof/>
            </w:rPr>
          </w:r>
          <w:r w:rsidR="009B1161" w:rsidRPr="009B1161">
            <w:rPr>
              <w:rStyle w:val="Hipervnculo"/>
              <w:noProof/>
            </w:rPr>
            <w:fldChar w:fldCharType="separate"/>
          </w:r>
          <w:r w:rsidR="009B1161" w:rsidRPr="009B1161">
            <w:rPr>
              <w:rStyle w:val="Hipervnculo"/>
              <w:noProof/>
            </w:rPr>
            <w:t>Anexo I.  Lista de chequeo de requisitos legales. Etapa proyecto</w:t>
          </w:r>
          <w:r w:rsidR="009B1161" w:rsidRPr="009B1161">
            <w:rPr>
              <w:noProof/>
              <w:webHidden/>
            </w:rPr>
            <w:tab/>
          </w:r>
          <w:r w:rsidR="009B1161" w:rsidRPr="009B1161">
            <w:rPr>
              <w:noProof/>
              <w:webHidden/>
            </w:rPr>
            <w:fldChar w:fldCharType="begin"/>
          </w:r>
          <w:r w:rsidR="009B1161" w:rsidRPr="009B1161">
            <w:rPr>
              <w:noProof/>
              <w:webHidden/>
            </w:rPr>
            <w:instrText xml:space="preserve"> PAGEREF _Toc447275977 \h </w:instrText>
          </w:r>
          <w:r w:rsidR="009B1161" w:rsidRPr="009B1161">
            <w:rPr>
              <w:noProof/>
              <w:webHidden/>
            </w:rPr>
          </w:r>
          <w:r w:rsidR="009B1161" w:rsidRPr="009B1161">
            <w:rPr>
              <w:noProof/>
              <w:webHidden/>
            </w:rPr>
            <w:fldChar w:fldCharType="separate"/>
          </w:r>
          <w:r w:rsidR="009B1161" w:rsidRPr="009B1161">
            <w:rPr>
              <w:noProof/>
              <w:webHidden/>
            </w:rPr>
            <w:t>3</w:t>
          </w:r>
          <w:r w:rsidR="009B1161" w:rsidRPr="009B1161">
            <w:rPr>
              <w:noProof/>
              <w:webHidden/>
            </w:rPr>
            <w:fldChar w:fldCharType="end"/>
          </w:r>
          <w:r w:rsidR="009B1161" w:rsidRPr="009B1161">
            <w:rPr>
              <w:rStyle w:val="Hipervnculo"/>
              <w:noProof/>
            </w:rPr>
            <w:fldChar w:fldCharType="end"/>
          </w:r>
        </w:p>
        <w:p w:rsidR="009B1161" w:rsidRPr="009B1161" w:rsidRDefault="009B1161">
          <w:pPr>
            <w:pStyle w:val="TDC1"/>
            <w:tabs>
              <w:tab w:val="right" w:leader="dot" w:pos="9345"/>
            </w:tabs>
            <w:rPr>
              <w:rFonts w:asciiTheme="minorHAnsi" w:eastAsiaTheme="minorEastAsia" w:hAnsiTheme="minorHAnsi" w:cstheme="minorBidi"/>
              <w:noProof/>
              <w:lang w:eastAsia="es-PE"/>
            </w:rPr>
          </w:pPr>
          <w:hyperlink w:anchor="_Toc447275978" w:history="1">
            <w:r w:rsidRPr="009B1161">
              <w:rPr>
                <w:rStyle w:val="Hipervnculo"/>
                <w:noProof/>
              </w:rPr>
              <w:t>Anexo II. Criterio de evaluación en la etapa proyecto</w:t>
            </w:r>
            <w:r w:rsidRPr="009B1161">
              <w:rPr>
                <w:noProof/>
                <w:webHidden/>
              </w:rPr>
              <w:tab/>
            </w:r>
            <w:r w:rsidRPr="009B1161">
              <w:rPr>
                <w:noProof/>
                <w:webHidden/>
              </w:rPr>
              <w:fldChar w:fldCharType="begin"/>
            </w:r>
            <w:r w:rsidRPr="009B1161">
              <w:rPr>
                <w:noProof/>
                <w:webHidden/>
              </w:rPr>
              <w:instrText xml:space="preserve"> PAGEREF _Toc447275978 \h </w:instrText>
            </w:r>
            <w:r w:rsidRPr="009B1161">
              <w:rPr>
                <w:noProof/>
                <w:webHidden/>
              </w:rPr>
            </w:r>
            <w:r w:rsidRPr="009B1161">
              <w:rPr>
                <w:noProof/>
                <w:webHidden/>
              </w:rPr>
              <w:fldChar w:fldCharType="separate"/>
            </w:r>
            <w:r w:rsidRPr="009B1161">
              <w:rPr>
                <w:noProof/>
                <w:webHidden/>
              </w:rPr>
              <w:t>5</w:t>
            </w:r>
            <w:r w:rsidRPr="009B1161">
              <w:rPr>
                <w:noProof/>
                <w:webHidden/>
              </w:rPr>
              <w:fldChar w:fldCharType="end"/>
            </w:r>
          </w:hyperlink>
        </w:p>
        <w:p w:rsidR="009B1161" w:rsidRPr="009B1161" w:rsidRDefault="009B1161">
          <w:pPr>
            <w:pStyle w:val="TDC1"/>
            <w:tabs>
              <w:tab w:val="right" w:leader="dot" w:pos="9345"/>
            </w:tabs>
            <w:rPr>
              <w:rFonts w:asciiTheme="minorHAnsi" w:eastAsiaTheme="minorEastAsia" w:hAnsiTheme="minorHAnsi" w:cstheme="minorBidi"/>
              <w:noProof/>
              <w:lang w:eastAsia="es-PE"/>
            </w:rPr>
          </w:pPr>
          <w:hyperlink w:anchor="_Toc447275979" w:history="1">
            <w:r w:rsidRPr="009B1161">
              <w:rPr>
                <w:rStyle w:val="Hipervnculo"/>
                <w:iCs/>
                <w:noProof/>
              </w:rPr>
              <w:t>Anexo III. Gastos elegibles, no elegibles y escala de viáticos</w:t>
            </w:r>
            <w:r w:rsidRPr="009B1161">
              <w:rPr>
                <w:noProof/>
                <w:webHidden/>
              </w:rPr>
              <w:tab/>
            </w:r>
            <w:r w:rsidRPr="009B1161">
              <w:rPr>
                <w:noProof/>
                <w:webHidden/>
              </w:rPr>
              <w:fldChar w:fldCharType="begin"/>
            </w:r>
            <w:r w:rsidRPr="009B1161">
              <w:rPr>
                <w:noProof/>
                <w:webHidden/>
              </w:rPr>
              <w:instrText xml:space="preserve"> PAGEREF _Toc447275979 \h </w:instrText>
            </w:r>
            <w:r w:rsidRPr="009B1161">
              <w:rPr>
                <w:noProof/>
                <w:webHidden/>
              </w:rPr>
            </w:r>
            <w:r w:rsidRPr="009B1161">
              <w:rPr>
                <w:noProof/>
                <w:webHidden/>
              </w:rPr>
              <w:fldChar w:fldCharType="separate"/>
            </w:r>
            <w:r w:rsidRPr="009B1161">
              <w:rPr>
                <w:noProof/>
                <w:webHidden/>
              </w:rPr>
              <w:t>6</w:t>
            </w:r>
            <w:r w:rsidRPr="009B1161">
              <w:rPr>
                <w:noProof/>
                <w:webHidden/>
              </w:rPr>
              <w:fldChar w:fldCharType="end"/>
            </w:r>
          </w:hyperlink>
        </w:p>
        <w:p w:rsidR="009B1161" w:rsidRPr="009B1161" w:rsidRDefault="009B1161">
          <w:pPr>
            <w:pStyle w:val="TDC1"/>
            <w:tabs>
              <w:tab w:val="right" w:leader="dot" w:pos="9345"/>
            </w:tabs>
            <w:rPr>
              <w:rFonts w:asciiTheme="minorHAnsi" w:eastAsiaTheme="minorEastAsia" w:hAnsiTheme="minorHAnsi" w:cstheme="minorBidi"/>
              <w:noProof/>
              <w:lang w:eastAsia="es-PE"/>
            </w:rPr>
          </w:pPr>
          <w:hyperlink w:anchor="_Toc447275980" w:history="1">
            <w:r w:rsidRPr="009B1161">
              <w:rPr>
                <w:rStyle w:val="Hipervnculo"/>
                <w:iCs/>
                <w:noProof/>
              </w:rPr>
              <w:t>Anexo IV. Modelo de Curriculum Vitae</w:t>
            </w:r>
            <w:r w:rsidRPr="009B1161">
              <w:rPr>
                <w:noProof/>
                <w:webHidden/>
              </w:rPr>
              <w:tab/>
            </w:r>
            <w:r w:rsidRPr="009B1161">
              <w:rPr>
                <w:noProof/>
                <w:webHidden/>
              </w:rPr>
              <w:fldChar w:fldCharType="begin"/>
            </w:r>
            <w:r w:rsidRPr="009B1161">
              <w:rPr>
                <w:noProof/>
                <w:webHidden/>
              </w:rPr>
              <w:instrText xml:space="preserve"> PAGEREF _Toc447275980 \h </w:instrText>
            </w:r>
            <w:r w:rsidRPr="009B1161">
              <w:rPr>
                <w:noProof/>
                <w:webHidden/>
              </w:rPr>
            </w:r>
            <w:r w:rsidRPr="009B1161">
              <w:rPr>
                <w:noProof/>
                <w:webHidden/>
              </w:rPr>
              <w:fldChar w:fldCharType="separate"/>
            </w:r>
            <w:r w:rsidRPr="009B1161">
              <w:rPr>
                <w:noProof/>
                <w:webHidden/>
              </w:rPr>
              <w:t>12</w:t>
            </w:r>
            <w:r w:rsidRPr="009B1161">
              <w:rPr>
                <w:noProof/>
                <w:webHidden/>
              </w:rPr>
              <w:fldChar w:fldCharType="end"/>
            </w:r>
          </w:hyperlink>
        </w:p>
        <w:p w:rsidR="009B1161" w:rsidRPr="009B1161" w:rsidRDefault="009B1161">
          <w:pPr>
            <w:pStyle w:val="TDC1"/>
            <w:tabs>
              <w:tab w:val="right" w:leader="dot" w:pos="9345"/>
            </w:tabs>
            <w:rPr>
              <w:rFonts w:asciiTheme="minorHAnsi" w:eastAsiaTheme="minorEastAsia" w:hAnsiTheme="minorHAnsi" w:cstheme="minorBidi"/>
              <w:noProof/>
              <w:lang w:eastAsia="es-PE"/>
            </w:rPr>
          </w:pPr>
          <w:hyperlink w:anchor="_Toc447275981" w:history="1">
            <w:r w:rsidRPr="009B1161">
              <w:rPr>
                <w:rStyle w:val="Hipervnculo"/>
                <w:iCs/>
                <w:noProof/>
              </w:rPr>
              <w:t>Anexo V. Modelo de Convenio de asociación para la ejecución de proyecto</w:t>
            </w:r>
            <w:r w:rsidRPr="009B1161">
              <w:rPr>
                <w:noProof/>
                <w:webHidden/>
              </w:rPr>
              <w:tab/>
            </w:r>
            <w:r w:rsidRPr="009B1161">
              <w:rPr>
                <w:noProof/>
                <w:webHidden/>
              </w:rPr>
              <w:fldChar w:fldCharType="begin"/>
            </w:r>
            <w:r w:rsidRPr="009B1161">
              <w:rPr>
                <w:noProof/>
                <w:webHidden/>
              </w:rPr>
              <w:instrText xml:space="preserve"> PAGEREF _Toc447275981 \h </w:instrText>
            </w:r>
            <w:r w:rsidRPr="009B1161">
              <w:rPr>
                <w:noProof/>
                <w:webHidden/>
              </w:rPr>
            </w:r>
            <w:r w:rsidRPr="009B1161">
              <w:rPr>
                <w:noProof/>
                <w:webHidden/>
              </w:rPr>
              <w:fldChar w:fldCharType="separate"/>
            </w:r>
            <w:r w:rsidRPr="009B1161">
              <w:rPr>
                <w:noProof/>
                <w:webHidden/>
              </w:rPr>
              <w:t>15</w:t>
            </w:r>
            <w:r w:rsidRPr="009B1161">
              <w:rPr>
                <w:noProof/>
                <w:webHidden/>
              </w:rPr>
              <w:fldChar w:fldCharType="end"/>
            </w:r>
          </w:hyperlink>
        </w:p>
        <w:p w:rsidR="009B1161" w:rsidRPr="009B1161" w:rsidRDefault="009B1161">
          <w:pPr>
            <w:pStyle w:val="TDC3"/>
            <w:tabs>
              <w:tab w:val="right" w:leader="dot" w:pos="9345"/>
            </w:tabs>
            <w:rPr>
              <w:rFonts w:asciiTheme="minorHAnsi" w:eastAsiaTheme="minorEastAsia" w:hAnsiTheme="minorHAnsi" w:cstheme="minorBidi"/>
              <w:noProof/>
              <w:lang w:eastAsia="es-PE"/>
            </w:rPr>
          </w:pPr>
          <w:hyperlink w:anchor="_Toc447275982" w:history="1">
            <w:r w:rsidRPr="009B1161">
              <w:rPr>
                <w:rStyle w:val="Hipervnculo"/>
                <w:noProof/>
              </w:rPr>
              <w:t>1. Orientaciones para el llenado del Convenio</w:t>
            </w:r>
            <w:r w:rsidRPr="009B1161">
              <w:rPr>
                <w:noProof/>
                <w:webHidden/>
              </w:rPr>
              <w:tab/>
            </w:r>
            <w:r w:rsidRPr="009B1161">
              <w:rPr>
                <w:noProof/>
                <w:webHidden/>
              </w:rPr>
              <w:fldChar w:fldCharType="begin"/>
            </w:r>
            <w:r w:rsidRPr="009B1161">
              <w:rPr>
                <w:noProof/>
                <w:webHidden/>
              </w:rPr>
              <w:instrText xml:space="preserve"> PAGEREF _Toc447275982 \h </w:instrText>
            </w:r>
            <w:r w:rsidRPr="009B1161">
              <w:rPr>
                <w:noProof/>
                <w:webHidden/>
              </w:rPr>
            </w:r>
            <w:r w:rsidRPr="009B1161">
              <w:rPr>
                <w:noProof/>
                <w:webHidden/>
              </w:rPr>
              <w:fldChar w:fldCharType="separate"/>
            </w:r>
            <w:r w:rsidRPr="009B1161">
              <w:rPr>
                <w:noProof/>
                <w:webHidden/>
              </w:rPr>
              <w:t>15</w:t>
            </w:r>
            <w:r w:rsidRPr="009B1161">
              <w:rPr>
                <w:noProof/>
                <w:webHidden/>
              </w:rPr>
              <w:fldChar w:fldCharType="end"/>
            </w:r>
          </w:hyperlink>
        </w:p>
        <w:p w:rsidR="009B1161" w:rsidRDefault="009B1161">
          <w:pPr>
            <w:pStyle w:val="TDC3"/>
            <w:tabs>
              <w:tab w:val="right" w:leader="dot" w:pos="9345"/>
            </w:tabs>
            <w:rPr>
              <w:rFonts w:asciiTheme="minorHAnsi" w:eastAsiaTheme="minorEastAsia" w:hAnsiTheme="minorHAnsi" w:cstheme="minorBidi"/>
              <w:noProof/>
              <w:lang w:eastAsia="es-PE"/>
            </w:rPr>
          </w:pPr>
          <w:hyperlink w:anchor="_Toc447275983" w:history="1">
            <w:r w:rsidRPr="009B1161">
              <w:rPr>
                <w:rStyle w:val="Hipervnculo"/>
                <w:noProof/>
              </w:rPr>
              <w:t>2. Modelo de Convenio</w:t>
            </w:r>
            <w:r w:rsidRPr="009B1161">
              <w:rPr>
                <w:noProof/>
                <w:webHidden/>
              </w:rPr>
              <w:tab/>
            </w:r>
            <w:r w:rsidRPr="009B1161">
              <w:rPr>
                <w:noProof/>
                <w:webHidden/>
              </w:rPr>
              <w:fldChar w:fldCharType="begin"/>
            </w:r>
            <w:r w:rsidRPr="009B1161">
              <w:rPr>
                <w:noProof/>
                <w:webHidden/>
              </w:rPr>
              <w:instrText xml:space="preserve"> PAGEREF _Toc447275983 \h </w:instrText>
            </w:r>
            <w:r w:rsidRPr="009B1161">
              <w:rPr>
                <w:noProof/>
                <w:webHidden/>
              </w:rPr>
            </w:r>
            <w:r w:rsidRPr="009B1161">
              <w:rPr>
                <w:noProof/>
                <w:webHidden/>
              </w:rPr>
              <w:fldChar w:fldCharType="separate"/>
            </w:r>
            <w:r w:rsidRPr="009B1161">
              <w:rPr>
                <w:noProof/>
                <w:webHidden/>
              </w:rPr>
              <w:t>16</w:t>
            </w:r>
            <w:r w:rsidRPr="009B1161">
              <w:rPr>
                <w:noProof/>
                <w:webHidden/>
              </w:rPr>
              <w:fldChar w:fldCharType="end"/>
            </w:r>
          </w:hyperlink>
          <w:bookmarkEnd w:id="2"/>
        </w:p>
        <w:p w:rsidR="002A7F04" w:rsidRDefault="002A7F04">
          <w:r>
            <w:rPr>
              <w:b/>
              <w:bCs/>
              <w:lang w:val="es-ES"/>
            </w:rPr>
            <w:fldChar w:fldCharType="end"/>
          </w:r>
        </w:p>
      </w:sdtContent>
    </w:sdt>
    <w:p w:rsidR="002A7F04" w:rsidRDefault="002A7F04">
      <w:pPr>
        <w:spacing w:after="0" w:line="240" w:lineRule="auto"/>
      </w:pPr>
    </w:p>
    <w:p w:rsidR="002A7F04" w:rsidRDefault="002A7F04" w:rsidP="005A23C9">
      <w:pPr>
        <w:sectPr w:rsidR="002A7F04" w:rsidSect="00AF196A">
          <w:pgSz w:w="11907" w:h="16840" w:code="9"/>
          <w:pgMar w:top="1021" w:right="1134" w:bottom="1021" w:left="1418" w:header="720" w:footer="720" w:gutter="0"/>
          <w:cols w:space="708"/>
          <w:titlePg/>
          <w:docGrid w:linePitch="360"/>
        </w:sectPr>
      </w:pPr>
    </w:p>
    <w:p w:rsidR="005A23C9" w:rsidRDefault="005A23C9" w:rsidP="005A23C9"/>
    <w:p w:rsidR="008A554C" w:rsidRPr="00FD0D6D" w:rsidRDefault="00581235" w:rsidP="008A554C">
      <w:pPr>
        <w:pStyle w:val="Ttulo1"/>
        <w:shd w:val="clear" w:color="auto" w:fill="BFBFBF"/>
        <w:spacing w:before="0" w:after="120"/>
        <w:jc w:val="center"/>
        <w:rPr>
          <w:rFonts w:ascii="Calibri" w:hAnsi="Calibri"/>
          <w:bCs w:val="0"/>
          <w:sz w:val="28"/>
          <w:szCs w:val="22"/>
        </w:rPr>
      </w:pPr>
      <w:bookmarkStart w:id="3" w:name="_Toc444175286"/>
      <w:bookmarkStart w:id="4" w:name="_Toc447275977"/>
      <w:r w:rsidRPr="00FD0D6D">
        <w:rPr>
          <w:rFonts w:ascii="Calibri" w:hAnsi="Calibri"/>
          <w:bCs w:val="0"/>
          <w:sz w:val="28"/>
          <w:szCs w:val="22"/>
        </w:rPr>
        <w:t xml:space="preserve">Anexo </w:t>
      </w:r>
      <w:r w:rsidR="00AF196A">
        <w:rPr>
          <w:rFonts w:ascii="Calibri" w:hAnsi="Calibri"/>
          <w:bCs w:val="0"/>
          <w:sz w:val="28"/>
          <w:szCs w:val="22"/>
        </w:rPr>
        <w:t>I</w:t>
      </w:r>
      <w:r>
        <w:rPr>
          <w:rFonts w:ascii="Calibri" w:hAnsi="Calibri"/>
          <w:bCs w:val="0"/>
          <w:sz w:val="28"/>
          <w:szCs w:val="22"/>
        </w:rPr>
        <w:t xml:space="preserve">. </w:t>
      </w:r>
      <w:r w:rsidRPr="00FD0D6D">
        <w:rPr>
          <w:rFonts w:ascii="Calibri" w:hAnsi="Calibri"/>
          <w:bCs w:val="0"/>
          <w:sz w:val="28"/>
          <w:szCs w:val="22"/>
        </w:rPr>
        <w:t xml:space="preserve"> </w:t>
      </w:r>
      <w:r>
        <w:rPr>
          <w:rFonts w:ascii="Calibri" w:hAnsi="Calibri"/>
          <w:bCs w:val="0"/>
          <w:sz w:val="28"/>
          <w:szCs w:val="22"/>
        </w:rPr>
        <w:t>Lista de chequeo de requisitos legales. Etapa proyecto</w:t>
      </w:r>
      <w:bookmarkEnd w:id="3"/>
      <w:bookmarkEnd w:id="4"/>
    </w:p>
    <w:p w:rsidR="00A823A2" w:rsidRPr="00B63B6E" w:rsidRDefault="00A823A2" w:rsidP="00A823A2">
      <w:pPr>
        <w:contextualSpacing/>
        <w:jc w:val="both"/>
        <w:rPr>
          <w:rFonts w:cs="Arial"/>
        </w:rPr>
      </w:pPr>
      <w:r w:rsidRPr="00B63B6E">
        <w:rPr>
          <w:rFonts w:cs="Arial"/>
        </w:rPr>
        <w:t xml:space="preserve">Antes de enviar su propuesta sírvase verificar que cumple con los siguientes requisitos. Si no cumple con alguno de ellos, absténgase de participar porque su solicitud será descartada en alguna etapa de la convocatoria:  </w:t>
      </w:r>
    </w:p>
    <w:p w:rsidR="00A823A2" w:rsidRPr="00B63B6E" w:rsidRDefault="00A823A2" w:rsidP="00A823A2">
      <w:pPr>
        <w:contextualSpacing/>
        <w:jc w:val="both"/>
        <w:rPr>
          <w:rFonts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A823A2" w:rsidRPr="00B63B6E" w:rsidTr="00A823A2">
        <w:trPr>
          <w:trHeight w:val="647"/>
          <w:tblHeader/>
        </w:trPr>
        <w:tc>
          <w:tcPr>
            <w:tcW w:w="7949" w:type="dxa"/>
            <w:tcBorders>
              <w:top w:val="single" w:sz="4" w:space="0" w:color="auto"/>
              <w:left w:val="single" w:sz="4" w:space="0" w:color="auto"/>
              <w:right w:val="single" w:sz="4" w:space="0" w:color="auto"/>
            </w:tcBorders>
            <w:vAlign w:val="center"/>
          </w:tcPr>
          <w:p w:rsidR="00A823A2" w:rsidRPr="00B63B6E" w:rsidRDefault="00A823A2" w:rsidP="00953C89">
            <w:pPr>
              <w:ind w:left="284" w:hanging="284"/>
              <w:contextualSpacing/>
              <w:jc w:val="center"/>
              <w:rPr>
                <w:rFonts w:cs="Arial"/>
                <w:b/>
              </w:rPr>
            </w:pPr>
            <w:r w:rsidRPr="00B63B6E">
              <w:rPr>
                <w:rFonts w:cs="Arial"/>
                <w:b/>
              </w:rPr>
              <w:t>REQUISITOS</w:t>
            </w:r>
          </w:p>
        </w:tc>
        <w:tc>
          <w:tcPr>
            <w:tcW w:w="1842" w:type="dxa"/>
            <w:tcBorders>
              <w:top w:val="single" w:sz="4" w:space="0" w:color="auto"/>
              <w:left w:val="single" w:sz="4" w:space="0" w:color="auto"/>
              <w:right w:val="single" w:sz="4" w:space="0" w:color="auto"/>
            </w:tcBorders>
          </w:tcPr>
          <w:p w:rsidR="00A823A2" w:rsidRPr="00B63B6E" w:rsidRDefault="00A823A2" w:rsidP="00953C89">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A823A2" w:rsidRPr="00B63B6E" w:rsidRDefault="00A823A2" w:rsidP="00953C89">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Entidades Asociadas</w:t>
            </w:r>
            <w:r w:rsidRPr="00045A3E">
              <w:rPr>
                <w:rFonts w:cs="Arial"/>
              </w:rPr>
              <w:t xml:space="preserve"> se encuentran legalmente constituidas en el país o en el extranjero.</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9B5C63" w:rsidRDefault="009D1A7B" w:rsidP="009B5C63">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Entidades Asociadas</w:t>
            </w:r>
            <w:r w:rsidRPr="00045A3E">
              <w:rPr>
                <w:rFonts w:cs="Arial"/>
              </w:rPr>
              <w:t xml:space="preserve"> cumplen con un (01) año de actividad exigidos en las bases, contados desde la fecha de </w:t>
            </w:r>
            <w:r>
              <w:rPr>
                <w:rFonts w:cs="Arial"/>
              </w:rPr>
              <w:t>inicio de actividades consignada</w:t>
            </w:r>
            <w:r w:rsidRPr="00045A3E">
              <w:rPr>
                <w:rFonts w:cs="Arial"/>
              </w:rPr>
              <w:t xml:space="preserve"> en el Registro Único de Contribuyente -RUC- de SUNAT, hasta la fecha de esta convocatoria</w:t>
            </w:r>
            <w:r w:rsidRPr="00045A3E">
              <w:rPr>
                <w:rStyle w:val="Refdenotaalpie"/>
              </w:rPr>
              <w:footnoteReference w:id="1"/>
            </w:r>
            <w:r w:rsidR="009B5C63">
              <w:rPr>
                <w:rFonts w:cs="Arial"/>
              </w:rPr>
              <w:t xml:space="preserve"> y q</w:t>
            </w:r>
            <w:r w:rsidR="009B5C63" w:rsidRPr="009B5C63">
              <w:rPr>
                <w:rFonts w:cs="Arial"/>
              </w:rPr>
              <w:t>ue l</w:t>
            </w:r>
            <w:r w:rsidR="00015F9F" w:rsidRPr="009B5C63">
              <w:rPr>
                <w:rFonts w:cs="Arial"/>
              </w:rPr>
              <w:t xml:space="preserve">as entidades extranjeras cumplen con 5 años mínimo de funcionamiento. </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112D1">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Entidades Asociadas</w:t>
            </w:r>
            <w:r w:rsidRPr="00045A3E">
              <w:rPr>
                <w:rFonts w:cs="Arial"/>
              </w:rPr>
              <w:t xml:space="preserve"> consignan como estado y condición de contribuyente “ACTIVO”/”HABIDO” en la SUNAT</w:t>
            </w:r>
            <w:r w:rsidRPr="00045A3E">
              <w:rPr>
                <w:vertAlign w:val="superscript"/>
              </w:rPr>
              <w:footnoteReference w:id="2"/>
            </w:r>
            <w:r w:rsidRPr="00045A3E">
              <w:rPr>
                <w:rFonts w:cs="Arial"/>
              </w:rPr>
              <w:t>.</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 xml:space="preserve">Entidades Asociadas que son universidades –públicas o privadas- </w:t>
            </w:r>
            <w:r w:rsidRPr="00045A3E">
              <w:rPr>
                <w:rFonts w:cs="Arial"/>
              </w:rPr>
              <w:t>se encuentran adecuadas a la Ley 30220, considerando el estado de implementación reportado oficialmente por la SUNEDU</w:t>
            </w:r>
            <w:r w:rsidRPr="00045A3E">
              <w:rPr>
                <w:rStyle w:val="Refdenotaalpie"/>
              </w:rPr>
              <w:footnoteReference w:id="3"/>
            </w:r>
            <w:r w:rsidRPr="00045A3E">
              <w:rPr>
                <w:rFonts w:cs="Arial"/>
              </w:rPr>
              <w:t>.</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112D1">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w:t>
            </w:r>
            <w:r w:rsidR="00005F40">
              <w:rPr>
                <w:rFonts w:cs="Arial"/>
              </w:rPr>
              <w:t xml:space="preserve">las </w:t>
            </w:r>
            <w:r w:rsidRPr="00045A3E">
              <w:rPr>
                <w:rFonts w:cs="Arial"/>
                <w:b/>
              </w:rPr>
              <w:t>Entidades Asociadas</w:t>
            </w:r>
            <w:r w:rsidRPr="00045A3E">
              <w:rPr>
                <w:rFonts w:cs="Arial"/>
              </w:rPr>
              <w:t xml:space="preserve"> no tienen deudas coactivas en los registros de SUNAT.</w:t>
            </w:r>
            <w:r w:rsidRPr="00045A3E">
              <w:rPr>
                <w:vertAlign w:val="superscript"/>
              </w:rPr>
              <w:footnoteReference w:id="4"/>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112D1">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Entidades Asociadas</w:t>
            </w:r>
            <w:r w:rsidRPr="00045A3E">
              <w:rPr>
                <w:rFonts w:cs="Arial"/>
              </w:rPr>
              <w:t xml:space="preserve"> no tienen deudas por contribuciones (obligaciones de seguridad social de los trabajadores) y otras obligaciones no tributarias.</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63B6E" w:rsidRDefault="009D1A7B" w:rsidP="00A112D1">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671D51">
              <w:rPr>
                <w:rFonts w:cs="Arial"/>
              </w:rPr>
              <w:t>Que la</w:t>
            </w:r>
            <w:r>
              <w:rPr>
                <w:rFonts w:cs="Arial"/>
              </w:rPr>
              <w:t>s</w:t>
            </w:r>
            <w:r w:rsidRPr="00671D51">
              <w:rPr>
                <w:rFonts w:cs="Arial"/>
              </w:rPr>
              <w:t xml:space="preserve"> </w:t>
            </w:r>
            <w:r w:rsidRPr="003600B9">
              <w:rPr>
                <w:rFonts w:cs="Arial"/>
                <w:b/>
              </w:rPr>
              <w:t>Entidades Asociadas</w:t>
            </w:r>
            <w:r w:rsidRPr="00671D51">
              <w:rPr>
                <w:rFonts w:cs="Arial"/>
              </w:rPr>
              <w:t xml:space="preserve"> no están impedidas de contratar con el Estado</w:t>
            </w:r>
            <w:r w:rsidRPr="00336CA2">
              <w:rPr>
                <w:vertAlign w:val="superscript"/>
              </w:rPr>
              <w:footnoteReference w:id="5"/>
            </w:r>
            <w:r w:rsidRPr="00671D51">
              <w:rPr>
                <w:rFonts w:cs="Arial"/>
              </w:rPr>
              <w:t>.</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la Entidad Solicitante no se relaciona con ninguna de las </w:t>
            </w:r>
            <w:r w:rsidRPr="00D07BC1">
              <w:rPr>
                <w:rFonts w:cs="Arial"/>
                <w:b/>
              </w:rPr>
              <w:t>Entidades Asociadas</w:t>
            </w:r>
            <w:r w:rsidRPr="00B63B6E">
              <w:rPr>
                <w:rFonts w:cs="Arial"/>
              </w:rPr>
              <w:t xml:space="preserve"> en más del 10% de propiedad cruzada.</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63B6E" w:rsidRDefault="009D1A7B" w:rsidP="00005F40">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el Representante Legal de las </w:t>
            </w:r>
            <w:r w:rsidRPr="00D07BC1">
              <w:rPr>
                <w:rFonts w:cs="Arial"/>
                <w:b/>
              </w:rPr>
              <w:t>Entidades Asociadas</w:t>
            </w:r>
            <w:r w:rsidRPr="00B63B6E">
              <w:rPr>
                <w:rFonts w:cs="Arial"/>
              </w:rPr>
              <w:t xml:space="preserve">  no haya sido sentenciado por delito cometido en agravio del Estado.</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112D1">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las </w:t>
            </w:r>
            <w:r w:rsidRPr="00D07BC1">
              <w:rPr>
                <w:rFonts w:cs="Arial"/>
                <w:b/>
              </w:rPr>
              <w:t>Entidades Asociadas</w:t>
            </w:r>
            <w:r w:rsidRPr="00B63B6E">
              <w:rPr>
                <w:rFonts w:cs="Arial"/>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el proyecto que se postula no vulnera derechos de propiedad intelectual, ni es plagio o copia de otros proyectos evaluados, en ejecución o culminados  en los concursos del FINCYT, FIDECOM u </w:t>
            </w:r>
            <w:r>
              <w:rPr>
                <w:rFonts w:cs="Arial"/>
              </w:rPr>
              <w:t>otras fuentes de financiamiento</w:t>
            </w:r>
            <w:r>
              <w:rPr>
                <w:rStyle w:val="Refdenotaalpie"/>
              </w:rPr>
              <w:footnoteReference w:id="6"/>
            </w:r>
            <w:r w:rsidRPr="00B63B6E">
              <w:rPr>
                <w:rFonts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widowControl w:val="0"/>
              <w:numPr>
                <w:ilvl w:val="0"/>
                <w:numId w:val="6"/>
              </w:numPr>
              <w:adjustRightInd w:val="0"/>
              <w:spacing w:after="0" w:line="240" w:lineRule="auto"/>
              <w:ind w:left="612" w:hanging="502"/>
              <w:contextualSpacing/>
              <w:jc w:val="both"/>
              <w:textAlignment w:val="baseline"/>
              <w:rPr>
                <w:rFonts w:cs="Arial"/>
              </w:rPr>
            </w:pPr>
            <w:r w:rsidRPr="00B63B6E">
              <w:rPr>
                <w:rFonts w:cs="Arial"/>
              </w:rPr>
              <w:lastRenderedPageBreak/>
              <w:t>Que el proyecto que se postula no persigue los mismos objetivos de otros proyectos culminados o en ejecución de Innóvate Perú u otros fondos</w:t>
            </w:r>
            <w:r>
              <w:rPr>
                <w:rStyle w:val="Refdenotaalpie"/>
              </w:rPr>
              <w:footnoteReference w:id="7"/>
            </w:r>
            <w:r w:rsidRPr="00B63B6E">
              <w:rPr>
                <w:rFonts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widowControl w:val="0"/>
              <w:numPr>
                <w:ilvl w:val="0"/>
                <w:numId w:val="6"/>
              </w:numPr>
              <w:adjustRightInd w:val="0"/>
              <w:spacing w:after="0" w:line="240" w:lineRule="auto"/>
              <w:ind w:left="612" w:hanging="502"/>
              <w:contextualSpacing/>
              <w:jc w:val="both"/>
              <w:textAlignment w:val="baseline"/>
              <w:rPr>
                <w:rFonts w:cs="Arial"/>
              </w:rPr>
            </w:pPr>
            <w:r w:rsidRPr="00B63B6E">
              <w:rPr>
                <w:rFonts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widowControl w:val="0"/>
              <w:numPr>
                <w:ilvl w:val="0"/>
                <w:numId w:val="6"/>
              </w:numPr>
              <w:adjustRightInd w:val="0"/>
              <w:spacing w:after="0" w:line="240" w:lineRule="auto"/>
              <w:ind w:left="612" w:hanging="502"/>
              <w:contextualSpacing/>
              <w:jc w:val="both"/>
              <w:textAlignment w:val="baseline"/>
              <w:rPr>
                <w:rFonts w:cs="Arial"/>
              </w:rPr>
            </w:pPr>
            <w:r w:rsidRPr="00B63B6E">
              <w:rPr>
                <w:rFonts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bl>
    <w:p w:rsidR="00A823A2" w:rsidRPr="00B63B6E" w:rsidRDefault="00A823A2" w:rsidP="00A823A2">
      <w:pPr>
        <w:contextualSpacing/>
        <w:jc w:val="both"/>
        <w:rPr>
          <w:rFonts w:cs="Arial"/>
          <w:color w:val="FF0000"/>
        </w:rPr>
      </w:pPr>
    </w:p>
    <w:p w:rsidR="00A823A2" w:rsidRPr="00B63B6E" w:rsidRDefault="00A823A2" w:rsidP="00A823A2">
      <w:pPr>
        <w:contextualSpacing/>
        <w:jc w:val="both"/>
        <w:rPr>
          <w:rFonts w:cs="Arial"/>
        </w:rPr>
      </w:pPr>
      <w:r w:rsidRPr="00B63B6E">
        <w:rPr>
          <w:rFonts w:cs="Arial"/>
        </w:rPr>
        <w:t>Asimismo, me comprometo a acatar el resultado de la evaluación de mi proyecto.</w:t>
      </w:r>
    </w:p>
    <w:p w:rsidR="00A823A2" w:rsidRPr="00B63B6E" w:rsidRDefault="00A823A2" w:rsidP="00A823A2">
      <w:pPr>
        <w:contextualSpacing/>
        <w:jc w:val="both"/>
        <w:rPr>
          <w:rFonts w:cs="Arial"/>
          <w:color w:val="FF0000"/>
        </w:rPr>
      </w:pPr>
    </w:p>
    <w:p w:rsidR="00A823A2" w:rsidRPr="00B63B6E" w:rsidRDefault="00A823A2" w:rsidP="00A823A2">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A823A2" w:rsidRPr="00B63B6E" w:rsidRDefault="00A823A2" w:rsidP="00A823A2">
      <w:pPr>
        <w:contextualSpacing/>
        <w:rPr>
          <w:rFonts w:cs="Arial"/>
          <w:b/>
        </w:rPr>
      </w:pPr>
    </w:p>
    <w:p w:rsidR="00A823A2" w:rsidRPr="00B63B6E" w:rsidRDefault="00A823A2" w:rsidP="00A823A2">
      <w:pPr>
        <w:contextualSpacing/>
        <w:rPr>
          <w:rFonts w:cs="Arial"/>
          <w:b/>
        </w:rPr>
      </w:pPr>
    </w:p>
    <w:p w:rsidR="00A823A2" w:rsidRPr="00B63B6E" w:rsidRDefault="00A823A2" w:rsidP="00A823A2">
      <w:pPr>
        <w:contextualSpacing/>
        <w:rPr>
          <w:rFonts w:cs="Arial"/>
          <w:b/>
        </w:rPr>
      </w:pPr>
      <w:r w:rsidRPr="00B63B6E">
        <w:rPr>
          <w:rFonts w:cs="Arial"/>
          <w:b/>
        </w:rPr>
        <w:t>El presente documento tiene carácter de declaración jurada.</w:t>
      </w:r>
    </w:p>
    <w:p w:rsidR="00A823A2" w:rsidRPr="00B63B6E" w:rsidRDefault="00A823A2" w:rsidP="00A823A2">
      <w:pPr>
        <w:contextualSpacing/>
        <w:rPr>
          <w:rFonts w:cs="Arial"/>
        </w:rPr>
      </w:pPr>
    </w:p>
    <w:p w:rsidR="00A823A2" w:rsidRPr="00B63B6E" w:rsidRDefault="00A823A2" w:rsidP="00A823A2">
      <w:pPr>
        <w:contextualSpacing/>
        <w:rPr>
          <w:rFonts w:cs="Arial"/>
        </w:rPr>
      </w:pPr>
    </w:p>
    <w:p w:rsidR="00A823A2" w:rsidRPr="00B63B6E" w:rsidRDefault="00A823A2" w:rsidP="00A823A2">
      <w:pPr>
        <w:contextualSpacing/>
        <w:rPr>
          <w:rFonts w:cs="Arial"/>
        </w:rPr>
      </w:pPr>
    </w:p>
    <w:p w:rsidR="00A823A2" w:rsidRPr="00B63B6E" w:rsidRDefault="00A823A2" w:rsidP="00A823A2">
      <w:pPr>
        <w:contextualSpacing/>
        <w:rPr>
          <w:rFonts w:cs="Arial"/>
        </w:rPr>
      </w:pPr>
      <w:r w:rsidRPr="00B63B6E">
        <w:rPr>
          <w:rFonts w:cs="Arial"/>
        </w:rPr>
        <w:t>___________________________________________</w:t>
      </w:r>
    </w:p>
    <w:p w:rsidR="00A823A2" w:rsidRPr="00B63B6E" w:rsidRDefault="00A823A2" w:rsidP="00A823A2">
      <w:pPr>
        <w:contextualSpacing/>
        <w:rPr>
          <w:rFonts w:cs="Arial"/>
        </w:rPr>
      </w:pPr>
      <w:r w:rsidRPr="00B63B6E">
        <w:rPr>
          <w:rFonts w:cs="Arial"/>
          <w:b/>
        </w:rPr>
        <w:t>Firma del representante legal de la Entidad Solicitante</w:t>
      </w:r>
      <w:r w:rsidRPr="00B63B6E">
        <w:rPr>
          <w:rFonts w:cs="Arial"/>
        </w:rPr>
        <w:t>.</w:t>
      </w:r>
    </w:p>
    <w:p w:rsidR="00A823A2" w:rsidRPr="00B63B6E" w:rsidRDefault="00A823A2" w:rsidP="00A823A2">
      <w:pPr>
        <w:contextualSpacing/>
        <w:rPr>
          <w:rFonts w:cs="Arial"/>
        </w:rPr>
      </w:pPr>
      <w:r w:rsidRPr="00B63B6E">
        <w:rPr>
          <w:rFonts w:cs="Arial"/>
        </w:rPr>
        <w:t>Nombre completo:</w:t>
      </w:r>
    </w:p>
    <w:p w:rsidR="00A823A2" w:rsidRPr="00B63B6E" w:rsidRDefault="00A823A2" w:rsidP="00A823A2">
      <w:pPr>
        <w:contextualSpacing/>
        <w:rPr>
          <w:rFonts w:cs="Arial"/>
        </w:rPr>
      </w:pPr>
      <w:r w:rsidRPr="00B63B6E">
        <w:rPr>
          <w:rFonts w:cs="Arial"/>
        </w:rPr>
        <w:t>DNI. Nº</w:t>
      </w:r>
    </w:p>
    <w:p w:rsidR="00A823A2" w:rsidRPr="00B63B6E" w:rsidRDefault="00A823A2" w:rsidP="00A823A2">
      <w:pPr>
        <w:contextualSpacing/>
        <w:rPr>
          <w:rFonts w:cs="Arial"/>
        </w:rPr>
      </w:pPr>
      <w:r w:rsidRPr="00B63B6E">
        <w:rPr>
          <w:rFonts w:cs="Arial"/>
        </w:rPr>
        <w:t>Sello de la Entidad Solicitante.</w:t>
      </w:r>
    </w:p>
    <w:p w:rsidR="00A823A2" w:rsidRPr="00B63B6E" w:rsidRDefault="00A823A2" w:rsidP="00A823A2">
      <w:pPr>
        <w:rPr>
          <w:rFonts w:cs="Arial"/>
        </w:rPr>
      </w:pPr>
    </w:p>
    <w:p w:rsidR="00A823A2" w:rsidRDefault="00A823A2" w:rsidP="00A823A2">
      <w:pPr>
        <w:rPr>
          <w:rFonts w:cs="Arial"/>
        </w:rPr>
      </w:pPr>
      <w:r>
        <w:rPr>
          <w:rFonts w:cs="Arial"/>
        </w:rPr>
        <w:br w:type="page"/>
      </w:r>
    </w:p>
    <w:p w:rsidR="009F233E" w:rsidRPr="00FD0D6D" w:rsidRDefault="001C39C3" w:rsidP="009F233E">
      <w:pPr>
        <w:pStyle w:val="Ttulo1"/>
        <w:shd w:val="clear" w:color="auto" w:fill="BFBFBF"/>
        <w:spacing w:before="0" w:after="120"/>
        <w:jc w:val="center"/>
        <w:rPr>
          <w:rFonts w:ascii="Calibri" w:hAnsi="Calibri"/>
          <w:bCs w:val="0"/>
          <w:sz w:val="28"/>
          <w:szCs w:val="22"/>
        </w:rPr>
      </w:pPr>
      <w:bookmarkStart w:id="5" w:name="_Toc444175287"/>
      <w:bookmarkStart w:id="6" w:name="_Toc447275978"/>
      <w:r>
        <w:rPr>
          <w:rFonts w:ascii="Calibri" w:hAnsi="Calibri"/>
          <w:bCs w:val="0"/>
          <w:sz w:val="28"/>
          <w:szCs w:val="22"/>
        </w:rPr>
        <w:lastRenderedPageBreak/>
        <w:t>A</w:t>
      </w:r>
      <w:r w:rsidRPr="00FD0D6D">
        <w:rPr>
          <w:rFonts w:ascii="Calibri" w:hAnsi="Calibri"/>
          <w:bCs w:val="0"/>
          <w:sz w:val="28"/>
          <w:szCs w:val="22"/>
        </w:rPr>
        <w:t xml:space="preserve">nexo </w:t>
      </w:r>
      <w:r>
        <w:rPr>
          <w:rFonts w:ascii="Calibri" w:hAnsi="Calibri"/>
          <w:bCs w:val="0"/>
          <w:sz w:val="28"/>
          <w:szCs w:val="22"/>
        </w:rPr>
        <w:t>II. Criterio de evaluación en la etapa proyecto</w:t>
      </w:r>
      <w:bookmarkEnd w:id="5"/>
      <w:bookmarkEnd w:id="6"/>
    </w:p>
    <w:p w:rsidR="0030391C" w:rsidRPr="0030391C" w:rsidRDefault="0030391C" w:rsidP="0030391C">
      <w:pPr>
        <w:spacing w:after="0" w:line="240" w:lineRule="auto"/>
        <w:jc w:val="center"/>
        <w:rPr>
          <w:b/>
          <w:color w:val="FF0000"/>
          <w:sz w:val="44"/>
        </w:rPr>
      </w:pPr>
    </w:p>
    <w:tbl>
      <w:tblPr>
        <w:tblW w:w="9367"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49"/>
        <w:gridCol w:w="567"/>
        <w:gridCol w:w="851"/>
      </w:tblGrid>
      <w:tr w:rsidR="0030391C" w:rsidRPr="0030391C" w:rsidTr="00064CB3">
        <w:trPr>
          <w:cantSplit/>
          <w:trHeight w:val="425"/>
        </w:trPr>
        <w:tc>
          <w:tcPr>
            <w:tcW w:w="7949" w:type="dxa"/>
            <w:shd w:val="clear" w:color="auto" w:fill="auto"/>
            <w:vAlign w:val="center"/>
          </w:tcPr>
          <w:p w:rsidR="0030391C" w:rsidRPr="0030391C" w:rsidRDefault="0030391C" w:rsidP="0030391C">
            <w:pPr>
              <w:rPr>
                <w:rFonts w:cs="Arial"/>
                <w:b/>
                <w:bCs/>
                <w:color w:val="000000"/>
              </w:rPr>
            </w:pPr>
            <w:r w:rsidRPr="0030391C">
              <w:rPr>
                <w:rFonts w:cs="Arial"/>
                <w:b/>
                <w:bCs/>
                <w:color w:val="000000"/>
              </w:rPr>
              <w:t>CRITERIOS / SUBCRITERIOS</w:t>
            </w:r>
          </w:p>
        </w:tc>
        <w:tc>
          <w:tcPr>
            <w:tcW w:w="1418" w:type="dxa"/>
            <w:gridSpan w:val="2"/>
            <w:shd w:val="clear" w:color="auto" w:fill="auto"/>
            <w:vAlign w:val="center"/>
          </w:tcPr>
          <w:p w:rsidR="0030391C" w:rsidRPr="0030391C" w:rsidRDefault="0030391C" w:rsidP="0030391C">
            <w:pPr>
              <w:jc w:val="center"/>
              <w:rPr>
                <w:rFonts w:cs="Arial"/>
                <w:b/>
                <w:bCs/>
                <w:color w:val="000000"/>
                <w:sz w:val="17"/>
                <w:szCs w:val="17"/>
              </w:rPr>
            </w:pPr>
            <w:r w:rsidRPr="0030391C">
              <w:rPr>
                <w:rFonts w:cs="Arial"/>
                <w:b/>
                <w:bCs/>
                <w:color w:val="000000"/>
                <w:sz w:val="17"/>
                <w:szCs w:val="17"/>
              </w:rPr>
              <w:t>Ponderación</w:t>
            </w:r>
          </w:p>
        </w:tc>
      </w:tr>
      <w:tr w:rsidR="0030391C" w:rsidRPr="0030391C" w:rsidTr="00305A47">
        <w:trPr>
          <w:cantSplit/>
          <w:trHeight w:val="394"/>
        </w:trPr>
        <w:tc>
          <w:tcPr>
            <w:tcW w:w="9367" w:type="dxa"/>
            <w:gridSpan w:val="3"/>
            <w:shd w:val="clear" w:color="auto" w:fill="BFBFBF"/>
            <w:vAlign w:val="center"/>
          </w:tcPr>
          <w:p w:rsidR="0030391C" w:rsidRPr="0030391C" w:rsidRDefault="0030391C" w:rsidP="00305A47">
            <w:pPr>
              <w:spacing w:line="240" w:lineRule="auto"/>
              <w:rPr>
                <w:rFonts w:cs="Arial"/>
                <w:b/>
                <w:bCs/>
                <w:color w:val="000000"/>
              </w:rPr>
            </w:pPr>
            <w:r w:rsidRPr="0030391C">
              <w:rPr>
                <w:rFonts w:cs="Arial"/>
                <w:b/>
                <w:bCs/>
                <w:color w:val="000000"/>
              </w:rPr>
              <w:t xml:space="preserve">I :   IMPACTO Y RELEVANCIA </w:t>
            </w:r>
          </w:p>
        </w:tc>
      </w:tr>
      <w:tr w:rsidR="0030391C" w:rsidRPr="0030391C" w:rsidTr="00064CB3">
        <w:trPr>
          <w:cantSplit/>
          <w:trHeight w:val="319"/>
        </w:trPr>
        <w:tc>
          <w:tcPr>
            <w:tcW w:w="7949" w:type="dxa"/>
            <w:shd w:val="clear" w:color="auto" w:fill="auto"/>
            <w:vAlign w:val="center"/>
          </w:tcPr>
          <w:p w:rsidR="003477F8" w:rsidRPr="00703173" w:rsidRDefault="0030391C" w:rsidP="000B60E0">
            <w:pPr>
              <w:spacing w:after="0" w:line="240" w:lineRule="auto"/>
              <w:rPr>
                <w:rFonts w:cs="Arial"/>
                <w:b/>
                <w:bCs/>
                <w:sz w:val="20"/>
                <w:szCs w:val="20"/>
              </w:rPr>
            </w:pPr>
            <w:r w:rsidRPr="00703173">
              <w:rPr>
                <w:rFonts w:cs="Arial"/>
                <w:b/>
                <w:bCs/>
                <w:sz w:val="20"/>
                <w:szCs w:val="20"/>
              </w:rPr>
              <w:t>1.  Mérito del proyecto</w:t>
            </w:r>
          </w:p>
          <w:p w:rsidR="003477F8" w:rsidRPr="00703173" w:rsidRDefault="008C7A10" w:rsidP="000B60E0">
            <w:pPr>
              <w:spacing w:after="0" w:line="240" w:lineRule="auto"/>
              <w:jc w:val="both"/>
              <w:rPr>
                <w:rFonts w:cs="Arial"/>
                <w:bCs/>
                <w:sz w:val="20"/>
                <w:szCs w:val="20"/>
              </w:rPr>
            </w:pPr>
            <w:r>
              <w:rPr>
                <w:rFonts w:cs="Arial"/>
                <w:bCs/>
                <w:sz w:val="20"/>
                <w:szCs w:val="20"/>
              </w:rPr>
              <w:t>A</w:t>
            </w:r>
            <w:r w:rsidR="00A36C0F">
              <w:rPr>
                <w:rFonts w:cs="Arial"/>
                <w:bCs/>
                <w:sz w:val="20"/>
                <w:szCs w:val="20"/>
              </w:rPr>
              <w:t xml:space="preserve"> partir de la capacidad actual de la empresa, </w:t>
            </w:r>
            <w:r w:rsidR="00623454">
              <w:rPr>
                <w:rFonts w:cs="Arial"/>
                <w:bCs/>
                <w:sz w:val="20"/>
                <w:szCs w:val="20"/>
              </w:rPr>
              <w:t>¿</w:t>
            </w:r>
            <w:r w:rsidR="00A36C0F">
              <w:rPr>
                <w:rFonts w:cs="Arial"/>
                <w:bCs/>
                <w:sz w:val="20"/>
                <w:szCs w:val="20"/>
              </w:rPr>
              <w:t>c</w:t>
            </w:r>
            <w:r w:rsidR="00623454">
              <w:rPr>
                <w:rFonts w:cs="Arial"/>
                <w:bCs/>
                <w:sz w:val="20"/>
                <w:szCs w:val="20"/>
              </w:rPr>
              <w:t xml:space="preserve">ómo </w:t>
            </w:r>
            <w:r w:rsidR="00A36C0F">
              <w:rPr>
                <w:rFonts w:cs="Arial"/>
                <w:bCs/>
                <w:sz w:val="20"/>
                <w:szCs w:val="20"/>
              </w:rPr>
              <w:t xml:space="preserve">y en qué magnitud </w:t>
            </w:r>
            <w:r w:rsidR="00623454">
              <w:rPr>
                <w:rFonts w:cs="Arial"/>
                <w:bCs/>
                <w:sz w:val="20"/>
                <w:szCs w:val="20"/>
              </w:rPr>
              <w:t xml:space="preserve">la propuesta </w:t>
            </w:r>
            <w:r>
              <w:rPr>
                <w:rFonts w:cs="Arial"/>
                <w:bCs/>
                <w:sz w:val="20"/>
                <w:szCs w:val="20"/>
              </w:rPr>
              <w:t xml:space="preserve">contribuye al </w:t>
            </w:r>
            <w:r w:rsidR="00623454">
              <w:rPr>
                <w:rFonts w:cs="Arial"/>
                <w:bCs/>
                <w:sz w:val="20"/>
                <w:szCs w:val="20"/>
              </w:rPr>
              <w:t xml:space="preserve"> </w:t>
            </w:r>
            <w:r w:rsidR="00432643">
              <w:rPr>
                <w:rFonts w:cs="Arial"/>
                <w:bCs/>
                <w:sz w:val="20"/>
                <w:szCs w:val="20"/>
              </w:rPr>
              <w:t xml:space="preserve">fortalecimiento de </w:t>
            </w:r>
            <w:r w:rsidR="00A36C0F">
              <w:rPr>
                <w:rFonts w:cs="Arial"/>
                <w:bCs/>
                <w:sz w:val="20"/>
                <w:szCs w:val="20"/>
              </w:rPr>
              <w:t xml:space="preserve">su </w:t>
            </w:r>
            <w:r w:rsidR="00432643">
              <w:rPr>
                <w:rFonts w:cs="Arial"/>
                <w:bCs/>
                <w:sz w:val="20"/>
                <w:szCs w:val="20"/>
              </w:rPr>
              <w:t>capacidad de I+D+i</w:t>
            </w:r>
            <w:r>
              <w:rPr>
                <w:rFonts w:cs="Arial"/>
                <w:bCs/>
                <w:sz w:val="20"/>
                <w:szCs w:val="20"/>
              </w:rPr>
              <w:t>, de manera sostenible</w:t>
            </w:r>
            <w:r w:rsidR="00623454">
              <w:rPr>
                <w:rFonts w:cs="Arial"/>
                <w:bCs/>
                <w:sz w:val="20"/>
                <w:szCs w:val="20"/>
              </w:rPr>
              <w:t>?</w:t>
            </w:r>
          </w:p>
        </w:tc>
        <w:tc>
          <w:tcPr>
            <w:tcW w:w="567" w:type="dxa"/>
            <w:shd w:val="clear" w:color="auto" w:fill="auto"/>
          </w:tcPr>
          <w:p w:rsidR="0030391C" w:rsidRPr="0030391C" w:rsidRDefault="0030391C" w:rsidP="0030391C">
            <w:pPr>
              <w:rPr>
                <w:rFonts w:cs="Arial"/>
                <w:b/>
                <w:bCs/>
                <w:sz w:val="20"/>
                <w:szCs w:val="20"/>
              </w:rPr>
            </w:pPr>
            <w:r w:rsidRPr="0030391C">
              <w:rPr>
                <w:rFonts w:cs="Arial"/>
                <w:b/>
                <w:bCs/>
                <w:sz w:val="20"/>
                <w:szCs w:val="20"/>
              </w:rPr>
              <w:t>20%</w:t>
            </w:r>
          </w:p>
        </w:tc>
        <w:tc>
          <w:tcPr>
            <w:tcW w:w="851" w:type="dxa"/>
            <w:vMerge w:val="restart"/>
            <w:shd w:val="clear" w:color="auto" w:fill="auto"/>
            <w:vAlign w:val="center"/>
          </w:tcPr>
          <w:p w:rsidR="0030391C" w:rsidRPr="0030391C" w:rsidRDefault="0030391C" w:rsidP="0030391C">
            <w:pPr>
              <w:jc w:val="center"/>
              <w:rPr>
                <w:rFonts w:cs="Arial"/>
                <w:b/>
                <w:bCs/>
              </w:rPr>
            </w:pPr>
            <w:r w:rsidRPr="0030391C">
              <w:rPr>
                <w:rFonts w:cs="Arial"/>
                <w:b/>
                <w:bCs/>
              </w:rPr>
              <w:t>35%</w:t>
            </w:r>
          </w:p>
        </w:tc>
      </w:tr>
      <w:tr w:rsidR="0030391C" w:rsidRPr="0030391C" w:rsidTr="00064CB3">
        <w:trPr>
          <w:trHeight w:val="346"/>
        </w:trPr>
        <w:tc>
          <w:tcPr>
            <w:tcW w:w="7949" w:type="dxa"/>
            <w:shd w:val="clear" w:color="auto" w:fill="auto"/>
            <w:vAlign w:val="center"/>
          </w:tcPr>
          <w:p w:rsidR="0030391C" w:rsidRDefault="0030391C" w:rsidP="000B60E0">
            <w:pPr>
              <w:spacing w:after="0"/>
              <w:rPr>
                <w:rFonts w:cs="Arial"/>
                <w:b/>
                <w:bCs/>
                <w:sz w:val="20"/>
                <w:szCs w:val="20"/>
              </w:rPr>
            </w:pPr>
            <w:r w:rsidRPr="0030391C">
              <w:rPr>
                <w:rFonts w:cs="Arial"/>
                <w:b/>
                <w:bCs/>
                <w:sz w:val="20"/>
                <w:szCs w:val="20"/>
              </w:rPr>
              <w:t>2.  Impacto socio económico potencial del proyecto</w:t>
            </w:r>
            <w:r w:rsidR="007B17A5">
              <w:rPr>
                <w:rFonts w:cs="Arial"/>
                <w:b/>
                <w:bCs/>
                <w:sz w:val="20"/>
                <w:szCs w:val="20"/>
              </w:rPr>
              <w:t xml:space="preserve"> y e</w:t>
            </w:r>
            <w:r w:rsidR="007B17A5" w:rsidRPr="0030391C">
              <w:rPr>
                <w:rFonts w:cs="Arial"/>
                <w:b/>
                <w:bCs/>
                <w:sz w:val="20"/>
                <w:szCs w:val="20"/>
              </w:rPr>
              <w:t xml:space="preserve">xternalidades positivas generadas  </w:t>
            </w:r>
          </w:p>
          <w:p w:rsidR="006D30E8" w:rsidRPr="0065230E" w:rsidRDefault="00B57819" w:rsidP="000B60E0">
            <w:pPr>
              <w:spacing w:after="0" w:line="240" w:lineRule="auto"/>
              <w:rPr>
                <w:color w:val="000000"/>
                <w:sz w:val="18"/>
                <w:szCs w:val="18"/>
              </w:rPr>
            </w:pPr>
            <w:r>
              <w:rPr>
                <w:color w:val="000000"/>
                <w:sz w:val="18"/>
                <w:szCs w:val="18"/>
              </w:rPr>
              <w:t xml:space="preserve">¿Qué impactos potenciales generará la implementación de la propuesta en términos de </w:t>
            </w:r>
            <w:r w:rsidR="00A36C0F">
              <w:rPr>
                <w:color w:val="000000"/>
                <w:sz w:val="18"/>
                <w:szCs w:val="18"/>
              </w:rPr>
              <w:t xml:space="preserve"> sofisticación de la oferta de bienes y servicios, </w:t>
            </w:r>
            <w:r w:rsidR="00B3045A">
              <w:rPr>
                <w:color w:val="000000"/>
                <w:sz w:val="18"/>
                <w:szCs w:val="18"/>
              </w:rPr>
              <w:t xml:space="preserve">ampliación/diversificación del </w:t>
            </w:r>
            <w:r w:rsidR="00A36C0F">
              <w:rPr>
                <w:color w:val="000000"/>
                <w:sz w:val="18"/>
                <w:szCs w:val="18"/>
              </w:rPr>
              <w:t>mercado, desarrollo del capital humano?</w:t>
            </w:r>
            <w:r w:rsidR="00CC117D">
              <w:rPr>
                <w:color w:val="000000"/>
                <w:sz w:val="18"/>
                <w:szCs w:val="18"/>
              </w:rPr>
              <w:t xml:space="preserve"> </w:t>
            </w:r>
            <w:r w:rsidR="00A36C0F">
              <w:rPr>
                <w:color w:val="000000"/>
                <w:sz w:val="18"/>
                <w:szCs w:val="18"/>
              </w:rPr>
              <w:t>¿</w:t>
            </w:r>
            <w:r w:rsidR="00CC117D">
              <w:rPr>
                <w:color w:val="000000"/>
                <w:sz w:val="18"/>
                <w:szCs w:val="18"/>
              </w:rPr>
              <w:t>Qué i</w:t>
            </w:r>
            <w:r w:rsidR="00A36C0F">
              <w:rPr>
                <w:color w:val="000000"/>
                <w:sz w:val="18"/>
                <w:szCs w:val="18"/>
              </w:rPr>
              <w:t xml:space="preserve">mpactos </w:t>
            </w:r>
            <w:r w:rsidR="009D1A16">
              <w:rPr>
                <w:color w:val="000000"/>
                <w:sz w:val="18"/>
                <w:szCs w:val="18"/>
              </w:rPr>
              <w:t xml:space="preserve">potenciales </w:t>
            </w:r>
            <w:r w:rsidR="00CC117D">
              <w:rPr>
                <w:color w:val="000000"/>
                <w:sz w:val="18"/>
                <w:szCs w:val="18"/>
              </w:rPr>
              <w:t xml:space="preserve"> trascende</w:t>
            </w:r>
            <w:r w:rsidR="009D1A16">
              <w:rPr>
                <w:color w:val="000000"/>
                <w:sz w:val="18"/>
                <w:szCs w:val="18"/>
              </w:rPr>
              <w:t>rán</w:t>
            </w:r>
            <w:r w:rsidR="00A36C0F">
              <w:rPr>
                <w:color w:val="000000"/>
                <w:sz w:val="18"/>
                <w:szCs w:val="18"/>
              </w:rPr>
              <w:t xml:space="preserve"> </w:t>
            </w:r>
            <w:r w:rsidR="00CC117D">
              <w:rPr>
                <w:color w:val="000000"/>
                <w:sz w:val="18"/>
                <w:szCs w:val="18"/>
              </w:rPr>
              <w:t xml:space="preserve">a </w:t>
            </w:r>
            <w:r w:rsidR="00A36C0F">
              <w:rPr>
                <w:color w:val="000000"/>
                <w:sz w:val="18"/>
                <w:szCs w:val="18"/>
              </w:rPr>
              <w:t xml:space="preserve">la empresa? </w:t>
            </w:r>
          </w:p>
        </w:tc>
        <w:tc>
          <w:tcPr>
            <w:tcW w:w="567" w:type="dxa"/>
            <w:shd w:val="clear" w:color="auto" w:fill="auto"/>
          </w:tcPr>
          <w:p w:rsidR="0030391C" w:rsidRPr="0030391C" w:rsidRDefault="0030391C" w:rsidP="0030391C">
            <w:pPr>
              <w:rPr>
                <w:rFonts w:cs="Arial"/>
                <w:b/>
                <w:bCs/>
                <w:sz w:val="20"/>
                <w:szCs w:val="20"/>
              </w:rPr>
            </w:pPr>
            <w:r w:rsidRPr="0030391C">
              <w:rPr>
                <w:rFonts w:cs="Arial"/>
                <w:b/>
                <w:bCs/>
                <w:sz w:val="20"/>
                <w:szCs w:val="20"/>
              </w:rPr>
              <w:t>10%</w:t>
            </w:r>
          </w:p>
        </w:tc>
        <w:tc>
          <w:tcPr>
            <w:tcW w:w="851" w:type="dxa"/>
            <w:vMerge/>
            <w:shd w:val="clear" w:color="auto" w:fill="auto"/>
            <w:vAlign w:val="center"/>
          </w:tcPr>
          <w:p w:rsidR="0030391C" w:rsidRPr="0030391C" w:rsidRDefault="0030391C" w:rsidP="0030391C">
            <w:pPr>
              <w:jc w:val="center"/>
              <w:rPr>
                <w:rFonts w:cs="Arial"/>
                <w:b/>
                <w:bCs/>
                <w:sz w:val="17"/>
                <w:szCs w:val="17"/>
              </w:rPr>
            </w:pPr>
          </w:p>
        </w:tc>
      </w:tr>
      <w:tr w:rsidR="0030391C" w:rsidRPr="0030391C" w:rsidTr="00064CB3">
        <w:trPr>
          <w:trHeight w:val="486"/>
        </w:trPr>
        <w:tc>
          <w:tcPr>
            <w:tcW w:w="7949" w:type="dxa"/>
            <w:shd w:val="clear" w:color="auto" w:fill="auto"/>
            <w:vAlign w:val="center"/>
          </w:tcPr>
          <w:p w:rsidR="00703173" w:rsidRPr="0030391C" w:rsidRDefault="0030391C" w:rsidP="007B17A5">
            <w:pPr>
              <w:rPr>
                <w:rFonts w:cs="Arial"/>
                <w:b/>
                <w:bCs/>
                <w:sz w:val="20"/>
                <w:szCs w:val="20"/>
              </w:rPr>
            </w:pPr>
            <w:r w:rsidRPr="0030391C">
              <w:rPr>
                <w:rFonts w:cs="Arial"/>
                <w:b/>
                <w:bCs/>
                <w:sz w:val="20"/>
                <w:szCs w:val="20"/>
              </w:rPr>
              <w:t xml:space="preserve">3.  </w:t>
            </w:r>
            <w:r w:rsidR="007B17A5">
              <w:rPr>
                <w:rFonts w:cs="Arial"/>
                <w:b/>
                <w:bCs/>
                <w:sz w:val="20"/>
                <w:szCs w:val="20"/>
              </w:rPr>
              <w:t>Potencialidad de ser replicado por empresas similares</w:t>
            </w:r>
          </w:p>
        </w:tc>
        <w:tc>
          <w:tcPr>
            <w:tcW w:w="567" w:type="dxa"/>
            <w:shd w:val="clear" w:color="auto" w:fill="auto"/>
          </w:tcPr>
          <w:p w:rsidR="0030391C" w:rsidRPr="0030391C" w:rsidRDefault="0030391C" w:rsidP="0030391C">
            <w:pPr>
              <w:rPr>
                <w:rFonts w:eastAsia="Arial" w:cs="Arial"/>
                <w:bCs/>
                <w:sz w:val="20"/>
                <w:szCs w:val="20"/>
              </w:rPr>
            </w:pPr>
            <w:r w:rsidRPr="0030391C">
              <w:rPr>
                <w:rFonts w:cs="Arial"/>
                <w:b/>
                <w:bCs/>
                <w:sz w:val="20"/>
                <w:szCs w:val="20"/>
              </w:rPr>
              <w:t>5%</w:t>
            </w:r>
          </w:p>
        </w:tc>
        <w:tc>
          <w:tcPr>
            <w:tcW w:w="851" w:type="dxa"/>
            <w:vMerge/>
            <w:vAlign w:val="center"/>
          </w:tcPr>
          <w:p w:rsidR="0030391C" w:rsidRPr="0030391C" w:rsidRDefault="0030391C" w:rsidP="0030391C">
            <w:pPr>
              <w:rPr>
                <w:rFonts w:cs="Arial"/>
                <w:b/>
                <w:bCs/>
                <w:sz w:val="17"/>
                <w:szCs w:val="17"/>
              </w:rPr>
            </w:pPr>
          </w:p>
        </w:tc>
      </w:tr>
      <w:tr w:rsidR="0030391C" w:rsidRPr="0030391C" w:rsidTr="00064CB3">
        <w:trPr>
          <w:cantSplit/>
          <w:trHeight w:val="455"/>
        </w:trPr>
        <w:tc>
          <w:tcPr>
            <w:tcW w:w="9367" w:type="dxa"/>
            <w:gridSpan w:val="3"/>
            <w:shd w:val="clear" w:color="auto" w:fill="BFBFBF"/>
            <w:vAlign w:val="center"/>
          </w:tcPr>
          <w:p w:rsidR="0030391C" w:rsidRPr="0030391C" w:rsidRDefault="0030391C" w:rsidP="00305A47">
            <w:pPr>
              <w:spacing w:line="240" w:lineRule="auto"/>
              <w:rPr>
                <w:rFonts w:cs="Arial"/>
                <w:b/>
                <w:bCs/>
              </w:rPr>
            </w:pPr>
            <w:r w:rsidRPr="0030391C">
              <w:rPr>
                <w:rFonts w:cs="Arial"/>
                <w:b/>
                <w:bCs/>
                <w:color w:val="000000"/>
              </w:rPr>
              <w:t>II :   VIABILIDAD</w:t>
            </w:r>
          </w:p>
        </w:tc>
      </w:tr>
      <w:tr w:rsidR="0065230E" w:rsidRPr="0030391C" w:rsidTr="00064CB3">
        <w:trPr>
          <w:cantSplit/>
          <w:trHeight w:val="345"/>
        </w:trPr>
        <w:tc>
          <w:tcPr>
            <w:tcW w:w="7949" w:type="dxa"/>
            <w:shd w:val="clear" w:color="auto" w:fill="auto"/>
            <w:vAlign w:val="center"/>
          </w:tcPr>
          <w:p w:rsidR="0065230E" w:rsidRPr="0030391C" w:rsidRDefault="0065230E" w:rsidP="0030391C">
            <w:pPr>
              <w:rPr>
                <w:rFonts w:cs="Arial"/>
                <w:b/>
                <w:bCs/>
                <w:sz w:val="20"/>
                <w:szCs w:val="20"/>
              </w:rPr>
            </w:pPr>
            <w:r>
              <w:rPr>
                <w:rFonts w:cs="Arial"/>
                <w:b/>
                <w:bCs/>
                <w:sz w:val="20"/>
                <w:szCs w:val="20"/>
              </w:rPr>
              <w:t xml:space="preserve">4. Viabilidad </w:t>
            </w:r>
            <w:r w:rsidRPr="0030391C">
              <w:rPr>
                <w:rFonts w:cs="Arial"/>
                <w:b/>
                <w:bCs/>
                <w:sz w:val="20"/>
                <w:szCs w:val="20"/>
              </w:rPr>
              <w:t>técnica del proyecto</w:t>
            </w:r>
          </w:p>
        </w:tc>
        <w:tc>
          <w:tcPr>
            <w:tcW w:w="567" w:type="dxa"/>
            <w:shd w:val="clear" w:color="auto" w:fill="auto"/>
            <w:vAlign w:val="center"/>
          </w:tcPr>
          <w:p w:rsidR="0065230E" w:rsidRDefault="0065230E" w:rsidP="0030391C">
            <w:pPr>
              <w:jc w:val="center"/>
              <w:rPr>
                <w:rFonts w:cs="Arial"/>
                <w:b/>
                <w:bCs/>
                <w:sz w:val="20"/>
                <w:szCs w:val="20"/>
              </w:rPr>
            </w:pPr>
            <w:r w:rsidRPr="0030391C">
              <w:rPr>
                <w:rFonts w:cs="Arial"/>
                <w:b/>
                <w:bCs/>
                <w:sz w:val="20"/>
                <w:szCs w:val="20"/>
              </w:rPr>
              <w:t>15%</w:t>
            </w:r>
          </w:p>
        </w:tc>
        <w:tc>
          <w:tcPr>
            <w:tcW w:w="851" w:type="dxa"/>
            <w:vMerge w:val="restart"/>
            <w:shd w:val="clear" w:color="auto" w:fill="auto"/>
            <w:vAlign w:val="center"/>
          </w:tcPr>
          <w:p w:rsidR="0065230E" w:rsidRPr="0030391C" w:rsidRDefault="0065230E" w:rsidP="0030391C">
            <w:pPr>
              <w:jc w:val="center"/>
              <w:rPr>
                <w:rFonts w:cs="Arial"/>
                <w:b/>
                <w:bCs/>
              </w:rPr>
            </w:pPr>
            <w:r w:rsidRPr="0030391C">
              <w:rPr>
                <w:rFonts w:cs="Arial"/>
                <w:b/>
                <w:bCs/>
              </w:rPr>
              <w:t>25%</w:t>
            </w:r>
          </w:p>
        </w:tc>
      </w:tr>
      <w:tr w:rsidR="0065230E" w:rsidRPr="0030391C" w:rsidTr="00064CB3">
        <w:trPr>
          <w:cantSplit/>
          <w:trHeight w:val="345"/>
        </w:trPr>
        <w:tc>
          <w:tcPr>
            <w:tcW w:w="7949" w:type="dxa"/>
            <w:shd w:val="clear" w:color="auto" w:fill="auto"/>
            <w:vAlign w:val="center"/>
          </w:tcPr>
          <w:p w:rsidR="0065230E" w:rsidRDefault="0065230E" w:rsidP="00D477FA">
            <w:pPr>
              <w:spacing w:after="0"/>
              <w:rPr>
                <w:rFonts w:eastAsia="Arial" w:cs="Arial"/>
                <w:sz w:val="18"/>
                <w:szCs w:val="18"/>
              </w:rPr>
            </w:pPr>
            <w:r>
              <w:rPr>
                <w:rFonts w:eastAsia="Arial" w:cs="Arial"/>
                <w:sz w:val="18"/>
                <w:szCs w:val="18"/>
              </w:rPr>
              <w:t>Consistencia y p</w:t>
            </w:r>
            <w:r w:rsidRPr="0030391C">
              <w:rPr>
                <w:rFonts w:eastAsia="Arial" w:cs="Arial"/>
                <w:sz w:val="18"/>
                <w:szCs w:val="18"/>
              </w:rPr>
              <w:t xml:space="preserve">ertinencia del Plan de fortalecimiento de capacidades de I+D+i de la empresa.  </w:t>
            </w:r>
          </w:p>
          <w:p w:rsidR="0065230E" w:rsidRPr="0030391C" w:rsidRDefault="0065230E" w:rsidP="00D477FA">
            <w:pPr>
              <w:spacing w:after="0"/>
              <w:rPr>
                <w:rFonts w:eastAsia="Arial" w:cs="Arial"/>
                <w:sz w:val="18"/>
                <w:szCs w:val="18"/>
              </w:rPr>
            </w:pPr>
            <w:r w:rsidRPr="0030391C">
              <w:rPr>
                <w:rFonts w:eastAsia="Arial" w:cs="Arial"/>
                <w:sz w:val="18"/>
                <w:szCs w:val="18"/>
              </w:rPr>
              <w:t xml:space="preserve">Calificación y experiencia de los Recursos </w:t>
            </w:r>
            <w:r>
              <w:rPr>
                <w:rFonts w:eastAsia="Arial" w:cs="Arial"/>
                <w:sz w:val="18"/>
                <w:szCs w:val="18"/>
              </w:rPr>
              <w:t xml:space="preserve">Humanos </w:t>
            </w:r>
            <w:r w:rsidRPr="0030391C">
              <w:rPr>
                <w:rFonts w:eastAsia="Arial" w:cs="Arial"/>
                <w:sz w:val="18"/>
                <w:szCs w:val="18"/>
              </w:rPr>
              <w:t>Altamente Calificados. Contribución al Plan de fortalecimiento.</w:t>
            </w:r>
          </w:p>
          <w:p w:rsidR="00D477FA" w:rsidRDefault="0065230E" w:rsidP="00D477FA">
            <w:pPr>
              <w:spacing w:after="0"/>
              <w:rPr>
                <w:rFonts w:eastAsia="Arial" w:cs="Arial"/>
                <w:sz w:val="18"/>
                <w:szCs w:val="18"/>
              </w:rPr>
            </w:pPr>
            <w:r w:rsidRPr="0030391C">
              <w:rPr>
                <w:rFonts w:eastAsia="Arial" w:cs="Arial"/>
                <w:sz w:val="18"/>
                <w:szCs w:val="18"/>
              </w:rPr>
              <w:t>Contribución del proyecto de I+D+i al objetivo del Plan de fortalecimiento de la capacidad de I+D+i de la empresa.</w:t>
            </w:r>
          </w:p>
          <w:p w:rsidR="0065230E" w:rsidRPr="0030391C" w:rsidRDefault="0065230E" w:rsidP="00D477FA">
            <w:pPr>
              <w:spacing w:after="0"/>
              <w:rPr>
                <w:rFonts w:eastAsia="Arial" w:cs="Arial"/>
                <w:sz w:val="18"/>
                <w:szCs w:val="18"/>
              </w:rPr>
            </w:pPr>
            <w:r w:rsidRPr="0030391C">
              <w:rPr>
                <w:rFonts w:eastAsia="Arial" w:cs="Arial"/>
                <w:sz w:val="18"/>
                <w:szCs w:val="18"/>
              </w:rPr>
              <w:t>La metodología propuesta permite esperar la obtención de los resultados esperados</w:t>
            </w:r>
            <w:r w:rsidR="005B3504">
              <w:rPr>
                <w:rFonts w:eastAsia="Arial" w:cs="Arial"/>
                <w:sz w:val="18"/>
                <w:szCs w:val="18"/>
              </w:rPr>
              <w:t xml:space="preserve"> del Plan de fortalecimiento y del proyecto de I+D+i</w:t>
            </w:r>
            <w:r w:rsidRPr="0030391C">
              <w:rPr>
                <w:rFonts w:eastAsia="Arial" w:cs="Arial"/>
                <w:sz w:val="18"/>
                <w:szCs w:val="18"/>
              </w:rPr>
              <w:t>.</w:t>
            </w:r>
          </w:p>
          <w:p w:rsidR="0065230E" w:rsidRPr="0030391C" w:rsidRDefault="0065230E" w:rsidP="00D477FA">
            <w:pPr>
              <w:spacing w:after="0"/>
              <w:rPr>
                <w:rFonts w:cs="Arial"/>
                <w:b/>
                <w:bCs/>
                <w:sz w:val="20"/>
                <w:szCs w:val="20"/>
              </w:rPr>
            </w:pPr>
            <w:r w:rsidRPr="0030391C">
              <w:rPr>
                <w:rFonts w:eastAsia="Arial" w:cs="Arial"/>
                <w:sz w:val="18"/>
                <w:szCs w:val="18"/>
              </w:rPr>
              <w:t xml:space="preserve">Pertinencia del </w:t>
            </w:r>
            <w:r>
              <w:rPr>
                <w:rFonts w:eastAsia="Arial" w:cs="Arial"/>
                <w:sz w:val="18"/>
                <w:szCs w:val="18"/>
              </w:rPr>
              <w:t xml:space="preserve">presupuesto. Los </w:t>
            </w:r>
            <w:r w:rsidRPr="0030391C">
              <w:rPr>
                <w:rFonts w:eastAsia="Arial" w:cs="Arial"/>
                <w:sz w:val="18"/>
                <w:szCs w:val="18"/>
              </w:rPr>
              <w:t>equipo</w:t>
            </w:r>
            <w:r>
              <w:rPr>
                <w:rFonts w:eastAsia="Arial" w:cs="Arial"/>
                <w:sz w:val="18"/>
                <w:szCs w:val="18"/>
              </w:rPr>
              <w:t>s</w:t>
            </w:r>
            <w:r w:rsidRPr="0030391C">
              <w:rPr>
                <w:rFonts w:eastAsia="Arial" w:cs="Arial"/>
                <w:sz w:val="18"/>
                <w:szCs w:val="18"/>
              </w:rPr>
              <w:t>, bienes, materiales e infraestructura, consultorías, servicios de terceros y pasantías (si las hubiera) que se destinarán a la ejecución del proyecto.</w:t>
            </w:r>
          </w:p>
        </w:tc>
        <w:tc>
          <w:tcPr>
            <w:tcW w:w="567" w:type="dxa"/>
            <w:shd w:val="clear" w:color="auto" w:fill="auto"/>
            <w:vAlign w:val="center"/>
          </w:tcPr>
          <w:p w:rsidR="0065230E" w:rsidRDefault="0065230E" w:rsidP="0030391C">
            <w:pPr>
              <w:jc w:val="center"/>
              <w:rPr>
                <w:rFonts w:cs="Arial"/>
                <w:b/>
                <w:bCs/>
                <w:sz w:val="20"/>
                <w:szCs w:val="20"/>
              </w:rPr>
            </w:pPr>
          </w:p>
        </w:tc>
        <w:tc>
          <w:tcPr>
            <w:tcW w:w="851" w:type="dxa"/>
            <w:vMerge/>
            <w:shd w:val="clear" w:color="auto" w:fill="auto"/>
            <w:vAlign w:val="center"/>
          </w:tcPr>
          <w:p w:rsidR="0065230E" w:rsidRPr="0030391C" w:rsidRDefault="0065230E" w:rsidP="0030391C">
            <w:pPr>
              <w:jc w:val="center"/>
              <w:rPr>
                <w:rFonts w:cs="Arial"/>
                <w:b/>
                <w:bCs/>
              </w:rPr>
            </w:pPr>
          </w:p>
        </w:tc>
      </w:tr>
      <w:tr w:rsidR="0065230E" w:rsidRPr="0030391C" w:rsidTr="00064CB3">
        <w:trPr>
          <w:cantSplit/>
          <w:trHeight w:val="345"/>
        </w:trPr>
        <w:tc>
          <w:tcPr>
            <w:tcW w:w="7949" w:type="dxa"/>
            <w:shd w:val="clear" w:color="auto" w:fill="auto"/>
            <w:vAlign w:val="center"/>
          </w:tcPr>
          <w:p w:rsidR="0065230E" w:rsidRPr="0030391C" w:rsidRDefault="0065230E" w:rsidP="0030391C">
            <w:pPr>
              <w:rPr>
                <w:rFonts w:cs="Arial"/>
                <w:b/>
                <w:bCs/>
                <w:sz w:val="20"/>
                <w:szCs w:val="20"/>
              </w:rPr>
            </w:pPr>
            <w:r>
              <w:rPr>
                <w:rFonts w:cs="Arial"/>
                <w:b/>
                <w:bCs/>
                <w:sz w:val="20"/>
                <w:szCs w:val="20"/>
              </w:rPr>
              <w:t>5</w:t>
            </w:r>
            <w:r w:rsidRPr="0030391C">
              <w:rPr>
                <w:rFonts w:cs="Arial"/>
                <w:b/>
                <w:bCs/>
                <w:sz w:val="20"/>
                <w:szCs w:val="20"/>
              </w:rPr>
              <w:t xml:space="preserve">. Viabilidad comercial  </w:t>
            </w:r>
          </w:p>
        </w:tc>
        <w:tc>
          <w:tcPr>
            <w:tcW w:w="567" w:type="dxa"/>
            <w:shd w:val="clear" w:color="auto" w:fill="auto"/>
            <w:vAlign w:val="center"/>
          </w:tcPr>
          <w:p w:rsidR="0065230E" w:rsidRPr="0030391C" w:rsidRDefault="0065230E" w:rsidP="0030391C">
            <w:pPr>
              <w:jc w:val="center"/>
              <w:rPr>
                <w:rFonts w:cs="Arial"/>
                <w:b/>
                <w:bCs/>
                <w:sz w:val="20"/>
                <w:szCs w:val="20"/>
              </w:rPr>
            </w:pPr>
            <w:r>
              <w:rPr>
                <w:rFonts w:cs="Arial"/>
                <w:b/>
                <w:bCs/>
                <w:sz w:val="20"/>
                <w:szCs w:val="20"/>
              </w:rPr>
              <w:t>10</w:t>
            </w:r>
            <w:r w:rsidRPr="0030391C">
              <w:rPr>
                <w:rFonts w:cs="Arial"/>
                <w:b/>
                <w:bCs/>
                <w:sz w:val="20"/>
                <w:szCs w:val="20"/>
              </w:rPr>
              <w:t>%</w:t>
            </w:r>
          </w:p>
        </w:tc>
        <w:tc>
          <w:tcPr>
            <w:tcW w:w="851" w:type="dxa"/>
            <w:vMerge/>
            <w:shd w:val="clear" w:color="auto" w:fill="auto"/>
            <w:vAlign w:val="center"/>
          </w:tcPr>
          <w:p w:rsidR="0065230E" w:rsidRPr="0030391C" w:rsidRDefault="0065230E" w:rsidP="0030391C">
            <w:pPr>
              <w:jc w:val="center"/>
              <w:rPr>
                <w:rFonts w:cs="Arial"/>
                <w:b/>
                <w:bCs/>
              </w:rPr>
            </w:pPr>
          </w:p>
        </w:tc>
      </w:tr>
      <w:tr w:rsidR="0065230E" w:rsidRPr="0030391C" w:rsidTr="00064CB3">
        <w:trPr>
          <w:cantSplit/>
          <w:trHeight w:val="557"/>
        </w:trPr>
        <w:tc>
          <w:tcPr>
            <w:tcW w:w="8516" w:type="dxa"/>
            <w:gridSpan w:val="2"/>
            <w:shd w:val="clear" w:color="auto" w:fill="auto"/>
            <w:vAlign w:val="center"/>
          </w:tcPr>
          <w:p w:rsidR="00704C63" w:rsidRPr="00305A47" w:rsidRDefault="00704C63" w:rsidP="000B60E0">
            <w:pPr>
              <w:spacing w:before="40" w:after="40" w:line="240" w:lineRule="auto"/>
              <w:rPr>
                <w:rFonts w:eastAsia="Arial" w:cs="Arial"/>
                <w:sz w:val="18"/>
                <w:szCs w:val="18"/>
              </w:rPr>
            </w:pPr>
            <w:r w:rsidRPr="00305A47">
              <w:rPr>
                <w:rFonts w:eastAsia="Arial" w:cs="Arial"/>
                <w:sz w:val="18"/>
                <w:szCs w:val="18"/>
              </w:rPr>
              <w:t>Sustento del mercado, precisión del mercado objetivo (real y/o potencial) del nuevo producto o servicio, la cuantificación de la demanda en el segmento que busca ingresar.</w:t>
            </w:r>
          </w:p>
          <w:p w:rsidR="0065230E" w:rsidRPr="0030391C" w:rsidRDefault="00704C63" w:rsidP="00D3504C">
            <w:pPr>
              <w:spacing w:before="40" w:after="40"/>
              <w:rPr>
                <w:rFonts w:eastAsia="Arial" w:cs="Arial"/>
                <w:sz w:val="18"/>
                <w:szCs w:val="18"/>
              </w:rPr>
            </w:pPr>
            <w:r w:rsidRPr="0030391C">
              <w:rPr>
                <w:rFonts w:eastAsia="Arial" w:cs="Arial"/>
                <w:sz w:val="18"/>
                <w:szCs w:val="18"/>
              </w:rPr>
              <w:t xml:space="preserve"> </w:t>
            </w:r>
            <w:r w:rsidR="0065230E" w:rsidRPr="0030391C">
              <w:rPr>
                <w:rFonts w:eastAsia="Arial" w:cs="Arial"/>
                <w:sz w:val="18"/>
                <w:szCs w:val="18"/>
              </w:rPr>
              <w:t>(</w:t>
            </w:r>
            <w:r w:rsidR="0065230E">
              <w:rPr>
                <w:rFonts w:eastAsia="Arial" w:cs="Arial"/>
                <w:sz w:val="18"/>
                <w:szCs w:val="18"/>
              </w:rPr>
              <w:t xml:space="preserve">De tratarse de un proceso se evaluará el impacto de la innovación en el producto (bien o servicio) final </w:t>
            </w:r>
          </w:p>
        </w:tc>
        <w:tc>
          <w:tcPr>
            <w:tcW w:w="851" w:type="dxa"/>
            <w:vMerge/>
            <w:vAlign w:val="center"/>
          </w:tcPr>
          <w:p w:rsidR="0065230E" w:rsidRPr="0030391C" w:rsidRDefault="0065230E" w:rsidP="0030391C">
            <w:pPr>
              <w:jc w:val="center"/>
              <w:rPr>
                <w:rFonts w:cs="Arial"/>
                <w:b/>
                <w:bCs/>
                <w:sz w:val="17"/>
                <w:szCs w:val="17"/>
              </w:rPr>
            </w:pPr>
          </w:p>
        </w:tc>
      </w:tr>
      <w:tr w:rsidR="0030391C" w:rsidRPr="0030391C" w:rsidTr="00064CB3">
        <w:trPr>
          <w:cantSplit/>
          <w:trHeight w:val="425"/>
        </w:trPr>
        <w:tc>
          <w:tcPr>
            <w:tcW w:w="9367" w:type="dxa"/>
            <w:gridSpan w:val="3"/>
            <w:shd w:val="clear" w:color="auto" w:fill="BFBFBF"/>
            <w:vAlign w:val="center"/>
          </w:tcPr>
          <w:p w:rsidR="0030391C" w:rsidRPr="0030391C" w:rsidRDefault="0030391C" w:rsidP="0030391C">
            <w:pPr>
              <w:rPr>
                <w:rFonts w:cs="Arial"/>
                <w:b/>
                <w:bCs/>
                <w:sz w:val="18"/>
                <w:szCs w:val="18"/>
              </w:rPr>
            </w:pPr>
            <w:r w:rsidRPr="0030391C">
              <w:rPr>
                <w:rFonts w:cs="Arial"/>
                <w:b/>
                <w:bCs/>
                <w:color w:val="000000"/>
              </w:rPr>
              <w:t>III :   COSTO – BENEFICIO</w:t>
            </w:r>
            <w:r w:rsidRPr="0030391C">
              <w:rPr>
                <w:rFonts w:cs="Arial"/>
                <w:b/>
                <w:bCs/>
                <w:sz w:val="18"/>
                <w:szCs w:val="18"/>
              </w:rPr>
              <w:t xml:space="preserve"> </w:t>
            </w:r>
          </w:p>
        </w:tc>
      </w:tr>
      <w:tr w:rsidR="0030391C" w:rsidRPr="0030391C" w:rsidTr="00064CB3">
        <w:trPr>
          <w:cantSplit/>
          <w:trHeight w:val="309"/>
        </w:trPr>
        <w:tc>
          <w:tcPr>
            <w:tcW w:w="7949" w:type="dxa"/>
            <w:shd w:val="clear" w:color="auto" w:fill="auto"/>
            <w:vAlign w:val="center"/>
          </w:tcPr>
          <w:p w:rsidR="0030391C" w:rsidRPr="0030391C" w:rsidRDefault="0030391C" w:rsidP="0030391C">
            <w:pPr>
              <w:rPr>
                <w:rFonts w:cs="Arial"/>
                <w:b/>
                <w:bCs/>
                <w:sz w:val="20"/>
                <w:szCs w:val="20"/>
              </w:rPr>
            </w:pPr>
            <w:r w:rsidRPr="0030391C">
              <w:rPr>
                <w:rFonts w:cs="Arial"/>
                <w:b/>
                <w:bCs/>
                <w:sz w:val="20"/>
                <w:szCs w:val="20"/>
              </w:rPr>
              <w:t>7. Relación entre beneficios y costos de la inversión</w:t>
            </w:r>
          </w:p>
        </w:tc>
        <w:tc>
          <w:tcPr>
            <w:tcW w:w="567" w:type="dxa"/>
            <w:shd w:val="clear" w:color="auto" w:fill="auto"/>
            <w:vAlign w:val="center"/>
          </w:tcPr>
          <w:p w:rsidR="0030391C" w:rsidRPr="0030391C" w:rsidRDefault="0030391C" w:rsidP="0030391C">
            <w:pPr>
              <w:jc w:val="center"/>
              <w:rPr>
                <w:rFonts w:cs="Arial"/>
                <w:b/>
                <w:bCs/>
                <w:sz w:val="20"/>
                <w:szCs w:val="20"/>
              </w:rPr>
            </w:pPr>
            <w:r w:rsidRPr="0030391C">
              <w:rPr>
                <w:rFonts w:cs="Arial"/>
                <w:b/>
                <w:bCs/>
                <w:sz w:val="20"/>
                <w:szCs w:val="20"/>
              </w:rPr>
              <w:t>15%</w:t>
            </w:r>
          </w:p>
        </w:tc>
        <w:tc>
          <w:tcPr>
            <w:tcW w:w="851" w:type="dxa"/>
            <w:vMerge w:val="restart"/>
            <w:shd w:val="clear" w:color="auto" w:fill="auto"/>
            <w:vAlign w:val="center"/>
          </w:tcPr>
          <w:p w:rsidR="0030391C" w:rsidRPr="0030391C" w:rsidRDefault="0030391C" w:rsidP="0030391C">
            <w:pPr>
              <w:spacing w:before="40" w:after="40"/>
              <w:jc w:val="center"/>
              <w:rPr>
                <w:rFonts w:cs="Arial"/>
                <w:b/>
                <w:bCs/>
              </w:rPr>
            </w:pPr>
            <w:r w:rsidRPr="0030391C">
              <w:rPr>
                <w:rFonts w:cs="Arial"/>
                <w:b/>
                <w:bCs/>
              </w:rPr>
              <w:t>25%</w:t>
            </w:r>
          </w:p>
        </w:tc>
      </w:tr>
      <w:tr w:rsidR="0030391C" w:rsidRPr="0030391C" w:rsidTr="00064CB3">
        <w:trPr>
          <w:cantSplit/>
          <w:trHeight w:val="356"/>
          <w:hidden/>
        </w:trPr>
        <w:tc>
          <w:tcPr>
            <w:tcW w:w="8516" w:type="dxa"/>
            <w:gridSpan w:val="2"/>
            <w:shd w:val="clear" w:color="auto" w:fill="auto"/>
            <w:vAlign w:val="center"/>
          </w:tcPr>
          <w:p w:rsidR="0030391C" w:rsidRPr="0030391C" w:rsidRDefault="0030391C" w:rsidP="0030391C">
            <w:pPr>
              <w:numPr>
                <w:ilvl w:val="0"/>
                <w:numId w:val="34"/>
              </w:numPr>
              <w:spacing w:before="40" w:after="40" w:line="240" w:lineRule="auto"/>
              <w:rPr>
                <w:rFonts w:eastAsia="Arial" w:cs="Arial"/>
                <w:vanish/>
                <w:sz w:val="20"/>
                <w:szCs w:val="20"/>
                <w:lang w:val="es-ES"/>
              </w:rPr>
            </w:pPr>
          </w:p>
          <w:p w:rsidR="0030391C" w:rsidRPr="0030391C" w:rsidRDefault="0030391C" w:rsidP="0030391C">
            <w:pPr>
              <w:numPr>
                <w:ilvl w:val="0"/>
                <w:numId w:val="34"/>
              </w:numPr>
              <w:spacing w:before="40" w:after="40" w:line="240" w:lineRule="auto"/>
              <w:rPr>
                <w:rFonts w:eastAsia="Arial" w:cs="Arial"/>
                <w:vanish/>
                <w:sz w:val="20"/>
                <w:szCs w:val="20"/>
                <w:lang w:val="es-ES"/>
              </w:rPr>
            </w:pPr>
          </w:p>
          <w:p w:rsidR="0030391C" w:rsidRPr="0030391C" w:rsidRDefault="005310CA" w:rsidP="009C4899">
            <w:pPr>
              <w:spacing w:before="40" w:after="40"/>
              <w:rPr>
                <w:rFonts w:eastAsia="Arial" w:cs="Arial"/>
                <w:sz w:val="18"/>
                <w:szCs w:val="18"/>
              </w:rPr>
            </w:pPr>
            <w:r w:rsidRPr="00BB2F3B">
              <w:rPr>
                <w:rFonts w:asciiTheme="minorHAnsi" w:hAnsiTheme="minorHAnsi" w:cs="Arial"/>
                <w:sz w:val="20"/>
              </w:rPr>
              <w:t xml:space="preserve">Proyección de los flujos de ingresos y egresos  asociados a la propuesta. </w:t>
            </w:r>
          </w:p>
        </w:tc>
        <w:tc>
          <w:tcPr>
            <w:tcW w:w="851" w:type="dxa"/>
            <w:vMerge/>
            <w:shd w:val="clear" w:color="auto" w:fill="auto"/>
            <w:vAlign w:val="center"/>
          </w:tcPr>
          <w:p w:rsidR="0030391C" w:rsidRPr="0030391C" w:rsidRDefault="0030391C" w:rsidP="0030391C">
            <w:pPr>
              <w:jc w:val="center"/>
              <w:rPr>
                <w:rFonts w:cs="Arial"/>
                <w:b/>
                <w:bCs/>
                <w:sz w:val="17"/>
                <w:szCs w:val="17"/>
              </w:rPr>
            </w:pPr>
          </w:p>
        </w:tc>
      </w:tr>
      <w:tr w:rsidR="0030391C" w:rsidRPr="0030391C" w:rsidTr="00064CB3">
        <w:trPr>
          <w:cantSplit/>
          <w:trHeight w:val="205"/>
        </w:trPr>
        <w:tc>
          <w:tcPr>
            <w:tcW w:w="7949" w:type="dxa"/>
            <w:shd w:val="clear" w:color="auto" w:fill="auto"/>
            <w:vAlign w:val="center"/>
          </w:tcPr>
          <w:p w:rsidR="0030391C" w:rsidRPr="0030391C" w:rsidRDefault="0030391C" w:rsidP="0030391C">
            <w:pPr>
              <w:spacing w:before="40" w:after="40"/>
              <w:rPr>
                <w:rFonts w:eastAsia="Arial" w:cs="Arial"/>
                <w:vanish/>
                <w:sz w:val="20"/>
                <w:szCs w:val="20"/>
                <w:lang w:val="es-ES"/>
              </w:rPr>
            </w:pPr>
            <w:r w:rsidRPr="0030391C">
              <w:rPr>
                <w:rFonts w:cs="Arial"/>
                <w:b/>
                <w:bCs/>
                <w:sz w:val="18"/>
                <w:szCs w:val="18"/>
                <w:lang w:val="es-ES"/>
              </w:rPr>
              <w:t>8.  Relevancia del cofinanciamiento y sostenibilidad</w:t>
            </w:r>
          </w:p>
        </w:tc>
        <w:tc>
          <w:tcPr>
            <w:tcW w:w="567" w:type="dxa"/>
            <w:shd w:val="clear" w:color="auto" w:fill="auto"/>
            <w:vAlign w:val="center"/>
          </w:tcPr>
          <w:p w:rsidR="0030391C" w:rsidRPr="0030391C" w:rsidRDefault="0030391C" w:rsidP="0030391C">
            <w:pPr>
              <w:jc w:val="center"/>
              <w:rPr>
                <w:rFonts w:eastAsia="Arial" w:cs="Arial"/>
                <w:b/>
                <w:vanish/>
                <w:sz w:val="20"/>
                <w:szCs w:val="20"/>
              </w:rPr>
            </w:pPr>
            <w:r w:rsidRPr="0030391C">
              <w:rPr>
                <w:rFonts w:eastAsia="Arial" w:cs="Arial"/>
                <w:b/>
                <w:sz w:val="20"/>
                <w:szCs w:val="20"/>
              </w:rPr>
              <w:t>10%</w:t>
            </w:r>
          </w:p>
          <w:p w:rsidR="0030391C" w:rsidRPr="0030391C" w:rsidRDefault="0030391C" w:rsidP="0030391C">
            <w:pPr>
              <w:spacing w:before="40" w:after="40"/>
              <w:jc w:val="center"/>
              <w:rPr>
                <w:rFonts w:eastAsia="Arial" w:cs="Arial"/>
                <w:b/>
                <w:vanish/>
                <w:sz w:val="20"/>
                <w:szCs w:val="20"/>
                <w:lang w:val="es-ES"/>
              </w:rPr>
            </w:pPr>
          </w:p>
        </w:tc>
        <w:tc>
          <w:tcPr>
            <w:tcW w:w="851" w:type="dxa"/>
            <w:vMerge/>
            <w:shd w:val="clear" w:color="auto" w:fill="auto"/>
            <w:vAlign w:val="center"/>
          </w:tcPr>
          <w:p w:rsidR="0030391C" w:rsidRPr="0030391C" w:rsidRDefault="0030391C" w:rsidP="0030391C">
            <w:pPr>
              <w:ind w:left="708"/>
              <w:rPr>
                <w:rFonts w:cs="Arial"/>
                <w:b/>
                <w:bCs/>
                <w:sz w:val="17"/>
                <w:szCs w:val="17"/>
                <w:lang w:val="es-ES"/>
              </w:rPr>
            </w:pPr>
          </w:p>
        </w:tc>
      </w:tr>
      <w:tr w:rsidR="0030391C" w:rsidRPr="0030391C" w:rsidTr="00064CB3">
        <w:trPr>
          <w:cantSplit/>
          <w:trHeight w:val="511"/>
        </w:trPr>
        <w:tc>
          <w:tcPr>
            <w:tcW w:w="8516" w:type="dxa"/>
            <w:gridSpan w:val="2"/>
            <w:shd w:val="clear" w:color="auto" w:fill="auto"/>
            <w:vAlign w:val="center"/>
          </w:tcPr>
          <w:p w:rsidR="0030391C" w:rsidRPr="0030391C" w:rsidRDefault="0030391C" w:rsidP="009C4899">
            <w:pPr>
              <w:spacing w:before="40" w:after="40"/>
              <w:rPr>
                <w:rFonts w:cs="Arial"/>
                <w:bCs/>
                <w:sz w:val="18"/>
                <w:szCs w:val="18"/>
              </w:rPr>
            </w:pPr>
            <w:r w:rsidRPr="0030391C">
              <w:rPr>
                <w:rFonts w:cs="Arial"/>
                <w:bCs/>
                <w:sz w:val="18"/>
                <w:szCs w:val="18"/>
              </w:rPr>
              <w:t>El aporte monetario de la Entidad Solicitante y Entidades Asociadas (si las hubiere), permitirá la ejecución del proyecto.</w:t>
            </w:r>
          </w:p>
          <w:p w:rsidR="0030391C" w:rsidRPr="00305A47" w:rsidRDefault="0030391C" w:rsidP="00305A47">
            <w:pPr>
              <w:autoSpaceDE w:val="0"/>
              <w:autoSpaceDN w:val="0"/>
              <w:adjustRightInd w:val="0"/>
              <w:spacing w:before="4" w:after="0" w:line="240" w:lineRule="auto"/>
              <w:rPr>
                <w:rFonts w:eastAsia="Times New Roman"/>
                <w:sz w:val="18"/>
                <w:szCs w:val="20"/>
                <w:lang w:val="es-ES" w:eastAsia="es-ES"/>
              </w:rPr>
            </w:pPr>
            <w:r w:rsidRPr="0030391C">
              <w:rPr>
                <w:rFonts w:eastAsia="Times New Roman"/>
                <w:sz w:val="18"/>
                <w:szCs w:val="20"/>
                <w:lang w:val="es-ES" w:eastAsia="es-ES"/>
              </w:rPr>
              <w:t>Sostenibilidad de las actividades de I+D+i, así como la permanencia de los RHAC luego de la culminación del apoyo de Innóvate Perú</w:t>
            </w:r>
            <w:proofErr w:type="gramStart"/>
            <w:r w:rsidRPr="0030391C">
              <w:rPr>
                <w:rFonts w:eastAsia="Times New Roman"/>
                <w:sz w:val="18"/>
                <w:szCs w:val="20"/>
                <w:lang w:val="es-ES" w:eastAsia="es-ES"/>
              </w:rPr>
              <w:t>?</w:t>
            </w:r>
            <w:proofErr w:type="gramEnd"/>
          </w:p>
        </w:tc>
        <w:tc>
          <w:tcPr>
            <w:tcW w:w="851" w:type="dxa"/>
            <w:vMerge/>
            <w:shd w:val="clear" w:color="auto" w:fill="auto"/>
            <w:vAlign w:val="center"/>
          </w:tcPr>
          <w:p w:rsidR="0030391C" w:rsidRPr="0030391C" w:rsidRDefault="0030391C" w:rsidP="0030391C">
            <w:pPr>
              <w:jc w:val="center"/>
              <w:rPr>
                <w:rFonts w:cs="Arial"/>
                <w:b/>
                <w:bCs/>
                <w:sz w:val="17"/>
                <w:szCs w:val="17"/>
              </w:rPr>
            </w:pPr>
          </w:p>
        </w:tc>
      </w:tr>
      <w:tr w:rsidR="0030391C" w:rsidRPr="0030391C" w:rsidTr="00064CB3">
        <w:trPr>
          <w:trHeight w:val="420"/>
        </w:trPr>
        <w:tc>
          <w:tcPr>
            <w:tcW w:w="9367" w:type="dxa"/>
            <w:gridSpan w:val="3"/>
            <w:shd w:val="clear" w:color="auto" w:fill="BFBFBF"/>
            <w:vAlign w:val="center"/>
          </w:tcPr>
          <w:p w:rsidR="0030391C" w:rsidRPr="0030391C" w:rsidRDefault="0030391C" w:rsidP="0030391C">
            <w:pPr>
              <w:rPr>
                <w:rFonts w:cs="Arial"/>
                <w:b/>
                <w:bCs/>
                <w:sz w:val="17"/>
                <w:szCs w:val="17"/>
              </w:rPr>
            </w:pPr>
            <w:r w:rsidRPr="0030391C">
              <w:rPr>
                <w:rFonts w:cs="Arial"/>
                <w:b/>
                <w:bCs/>
              </w:rPr>
              <w:t>IV :   FACTORES COMPLEMENTARIOS</w:t>
            </w:r>
          </w:p>
        </w:tc>
      </w:tr>
      <w:tr w:rsidR="0030391C" w:rsidRPr="0030391C" w:rsidTr="00064CB3">
        <w:trPr>
          <w:trHeight w:val="411"/>
        </w:trPr>
        <w:tc>
          <w:tcPr>
            <w:tcW w:w="7949" w:type="dxa"/>
            <w:shd w:val="clear" w:color="000000" w:fill="FFFFFF"/>
            <w:vAlign w:val="center"/>
          </w:tcPr>
          <w:p w:rsidR="0030391C" w:rsidRPr="0030391C" w:rsidRDefault="0030391C" w:rsidP="0030391C">
            <w:pPr>
              <w:rPr>
                <w:rFonts w:cs="Arial"/>
                <w:b/>
                <w:bCs/>
                <w:sz w:val="20"/>
                <w:szCs w:val="20"/>
              </w:rPr>
            </w:pPr>
            <w:r w:rsidRPr="0030391C">
              <w:rPr>
                <w:rFonts w:cs="Arial"/>
                <w:b/>
                <w:bCs/>
                <w:sz w:val="20"/>
                <w:szCs w:val="20"/>
              </w:rPr>
              <w:t xml:space="preserve">9.  Calidad Asociativa </w:t>
            </w:r>
          </w:p>
        </w:tc>
        <w:tc>
          <w:tcPr>
            <w:tcW w:w="567" w:type="dxa"/>
            <w:shd w:val="clear" w:color="000000" w:fill="FFFFFF"/>
            <w:vAlign w:val="center"/>
          </w:tcPr>
          <w:p w:rsidR="0030391C" w:rsidRPr="0030391C" w:rsidRDefault="0030391C" w:rsidP="0030391C">
            <w:pPr>
              <w:jc w:val="center"/>
              <w:rPr>
                <w:rFonts w:cs="Arial"/>
                <w:b/>
                <w:bCs/>
                <w:sz w:val="20"/>
                <w:szCs w:val="20"/>
              </w:rPr>
            </w:pPr>
            <w:r w:rsidRPr="0030391C">
              <w:rPr>
                <w:rFonts w:cs="Arial"/>
                <w:b/>
                <w:bCs/>
                <w:sz w:val="20"/>
                <w:szCs w:val="20"/>
              </w:rPr>
              <w:t>15%</w:t>
            </w:r>
          </w:p>
        </w:tc>
        <w:tc>
          <w:tcPr>
            <w:tcW w:w="851" w:type="dxa"/>
            <w:vMerge w:val="restart"/>
            <w:shd w:val="clear" w:color="000000" w:fill="FFFFFF"/>
            <w:vAlign w:val="center"/>
          </w:tcPr>
          <w:p w:rsidR="0030391C" w:rsidRPr="0030391C" w:rsidRDefault="0030391C" w:rsidP="0030391C">
            <w:pPr>
              <w:jc w:val="center"/>
              <w:rPr>
                <w:rFonts w:cs="Arial"/>
                <w:b/>
                <w:bCs/>
              </w:rPr>
            </w:pPr>
            <w:r w:rsidRPr="0030391C">
              <w:rPr>
                <w:rFonts w:cs="Arial"/>
                <w:b/>
                <w:bCs/>
              </w:rPr>
              <w:t>15%</w:t>
            </w:r>
          </w:p>
        </w:tc>
      </w:tr>
      <w:tr w:rsidR="0030391C" w:rsidRPr="0030391C" w:rsidTr="000B60E0">
        <w:trPr>
          <w:trHeight w:val="170"/>
        </w:trPr>
        <w:tc>
          <w:tcPr>
            <w:tcW w:w="7949" w:type="dxa"/>
            <w:shd w:val="clear" w:color="000000" w:fill="FFFFFF"/>
          </w:tcPr>
          <w:p w:rsidR="0030391C" w:rsidRPr="0030391C" w:rsidRDefault="00B4646E" w:rsidP="000B60E0">
            <w:pPr>
              <w:spacing w:after="0" w:line="240" w:lineRule="auto"/>
              <w:rPr>
                <w:rFonts w:eastAsia="Arial" w:cs="Arial"/>
                <w:sz w:val="18"/>
                <w:szCs w:val="18"/>
              </w:rPr>
            </w:pPr>
            <w:r>
              <w:rPr>
                <w:rFonts w:eastAsia="Arial" w:cs="Arial"/>
                <w:sz w:val="18"/>
                <w:szCs w:val="18"/>
              </w:rPr>
              <w:t xml:space="preserve">Fortaleza de la </w:t>
            </w:r>
            <w:r>
              <w:rPr>
                <w:rFonts w:cs="Arial"/>
                <w:bCs/>
                <w:sz w:val="20"/>
                <w:szCs w:val="20"/>
              </w:rPr>
              <w:t>r</w:t>
            </w:r>
            <w:r w:rsidR="00064CB3">
              <w:rPr>
                <w:rFonts w:cs="Arial"/>
                <w:bCs/>
                <w:sz w:val="20"/>
                <w:szCs w:val="20"/>
              </w:rPr>
              <w:t xml:space="preserve">elación </w:t>
            </w:r>
            <w:r w:rsidR="0030391C" w:rsidRPr="0030391C">
              <w:rPr>
                <w:rFonts w:cs="Arial"/>
                <w:bCs/>
                <w:sz w:val="20"/>
                <w:szCs w:val="20"/>
              </w:rPr>
              <w:t>con universidad o centro de I+D+i</w:t>
            </w:r>
          </w:p>
        </w:tc>
        <w:tc>
          <w:tcPr>
            <w:tcW w:w="567" w:type="dxa"/>
            <w:shd w:val="clear" w:color="000000" w:fill="FFFFFF"/>
          </w:tcPr>
          <w:p w:rsidR="0030391C" w:rsidRPr="0030391C" w:rsidRDefault="0030391C" w:rsidP="0039775E">
            <w:pPr>
              <w:jc w:val="right"/>
              <w:rPr>
                <w:rFonts w:cs="Arial"/>
                <w:b/>
                <w:bCs/>
                <w:sz w:val="14"/>
                <w:szCs w:val="20"/>
              </w:rPr>
            </w:pPr>
            <w:r w:rsidRPr="0030391C">
              <w:rPr>
                <w:rFonts w:cs="Arial"/>
                <w:b/>
                <w:bCs/>
                <w:sz w:val="14"/>
                <w:szCs w:val="20"/>
              </w:rPr>
              <w:t>10%</w:t>
            </w:r>
          </w:p>
        </w:tc>
        <w:tc>
          <w:tcPr>
            <w:tcW w:w="851" w:type="dxa"/>
            <w:vMerge/>
            <w:shd w:val="clear" w:color="000000" w:fill="FFFFFF"/>
            <w:vAlign w:val="center"/>
          </w:tcPr>
          <w:p w:rsidR="0030391C" w:rsidRPr="0030391C" w:rsidRDefault="0030391C" w:rsidP="0030391C">
            <w:pPr>
              <w:jc w:val="center"/>
              <w:rPr>
                <w:rFonts w:cs="Arial"/>
                <w:b/>
                <w:bCs/>
              </w:rPr>
            </w:pPr>
          </w:p>
        </w:tc>
      </w:tr>
      <w:tr w:rsidR="0030391C" w:rsidRPr="0030391C" w:rsidTr="000B60E0">
        <w:trPr>
          <w:trHeight w:val="70"/>
        </w:trPr>
        <w:tc>
          <w:tcPr>
            <w:tcW w:w="7949" w:type="dxa"/>
            <w:shd w:val="clear" w:color="000000" w:fill="FFFFFF"/>
            <w:vAlign w:val="center"/>
          </w:tcPr>
          <w:p w:rsidR="0030391C" w:rsidRPr="0030391C" w:rsidRDefault="0030391C" w:rsidP="009C4899">
            <w:pPr>
              <w:rPr>
                <w:rFonts w:eastAsia="Arial" w:cs="Arial"/>
                <w:sz w:val="18"/>
                <w:szCs w:val="18"/>
              </w:rPr>
            </w:pPr>
            <w:r w:rsidRPr="0030391C">
              <w:rPr>
                <w:rFonts w:eastAsia="Arial" w:cs="Arial"/>
                <w:sz w:val="18"/>
                <w:szCs w:val="18"/>
              </w:rPr>
              <w:t>Procedencia de la  Entidad Solicitante a fin de incentivar la descentralización empresarial</w:t>
            </w:r>
            <w:r w:rsidRPr="0030391C">
              <w:rPr>
                <w:rFonts w:eastAsia="Arial" w:cs="Arial"/>
                <w:i/>
                <w:sz w:val="18"/>
                <w:szCs w:val="18"/>
              </w:rPr>
              <w:t xml:space="preserve"> </w:t>
            </w:r>
            <w:r w:rsidRPr="0039775E">
              <w:rPr>
                <w:rFonts w:eastAsia="Arial" w:cs="Arial"/>
                <w:i/>
                <w:sz w:val="18"/>
                <w:szCs w:val="18"/>
              </w:rPr>
              <w:t>(criterio aplicable si la Entidad Solicitante es del interior del país</w:t>
            </w:r>
            <w:r w:rsidRPr="0039775E">
              <w:rPr>
                <w:rFonts w:eastAsia="Arial" w:cs="Arial"/>
                <w:sz w:val="18"/>
                <w:szCs w:val="18"/>
              </w:rPr>
              <w:t>)</w:t>
            </w:r>
            <w:r w:rsidRPr="0030391C">
              <w:rPr>
                <w:rFonts w:eastAsia="Arial" w:cs="Arial"/>
                <w:sz w:val="18"/>
                <w:szCs w:val="18"/>
              </w:rPr>
              <w:t xml:space="preserve"> </w:t>
            </w:r>
          </w:p>
        </w:tc>
        <w:tc>
          <w:tcPr>
            <w:tcW w:w="567" w:type="dxa"/>
            <w:shd w:val="clear" w:color="000000" w:fill="FFFFFF"/>
            <w:vAlign w:val="center"/>
          </w:tcPr>
          <w:p w:rsidR="0030391C" w:rsidRPr="0030391C" w:rsidRDefault="0030391C" w:rsidP="0039775E">
            <w:pPr>
              <w:jc w:val="right"/>
              <w:rPr>
                <w:rFonts w:cs="Arial"/>
                <w:b/>
                <w:bCs/>
                <w:sz w:val="14"/>
                <w:szCs w:val="20"/>
              </w:rPr>
            </w:pPr>
            <w:r w:rsidRPr="0030391C">
              <w:rPr>
                <w:rFonts w:cs="Arial"/>
                <w:b/>
                <w:bCs/>
                <w:sz w:val="14"/>
                <w:szCs w:val="20"/>
              </w:rPr>
              <w:t>5%</w:t>
            </w:r>
          </w:p>
        </w:tc>
        <w:tc>
          <w:tcPr>
            <w:tcW w:w="851" w:type="dxa"/>
            <w:vMerge/>
            <w:shd w:val="clear" w:color="000000" w:fill="FFFFFF"/>
            <w:vAlign w:val="center"/>
          </w:tcPr>
          <w:p w:rsidR="0030391C" w:rsidRPr="0030391C" w:rsidRDefault="0030391C" w:rsidP="0030391C">
            <w:pPr>
              <w:jc w:val="center"/>
              <w:rPr>
                <w:rFonts w:cs="Arial"/>
                <w:b/>
                <w:bCs/>
              </w:rPr>
            </w:pPr>
          </w:p>
        </w:tc>
      </w:tr>
      <w:tr w:rsidR="0030391C" w:rsidRPr="0030391C" w:rsidTr="00064CB3">
        <w:trPr>
          <w:cantSplit/>
          <w:trHeight w:val="286"/>
        </w:trPr>
        <w:tc>
          <w:tcPr>
            <w:tcW w:w="8516" w:type="dxa"/>
            <w:gridSpan w:val="2"/>
            <w:shd w:val="clear" w:color="auto" w:fill="BFBFBF"/>
            <w:vAlign w:val="center"/>
          </w:tcPr>
          <w:p w:rsidR="0030391C" w:rsidRPr="0030391C" w:rsidRDefault="0030391C" w:rsidP="0030391C">
            <w:pPr>
              <w:spacing w:before="120" w:after="120"/>
              <w:jc w:val="center"/>
              <w:rPr>
                <w:rFonts w:cs="Arial"/>
                <w:b/>
                <w:bCs/>
                <w:sz w:val="17"/>
                <w:szCs w:val="17"/>
              </w:rPr>
            </w:pPr>
            <w:r w:rsidRPr="0030391C">
              <w:rPr>
                <w:rFonts w:cs="Arial"/>
                <w:b/>
                <w:bCs/>
              </w:rPr>
              <w:t>NOTA FINAL</w:t>
            </w:r>
          </w:p>
        </w:tc>
        <w:tc>
          <w:tcPr>
            <w:tcW w:w="851" w:type="dxa"/>
            <w:shd w:val="clear" w:color="auto" w:fill="BFBFBF"/>
            <w:vAlign w:val="center"/>
          </w:tcPr>
          <w:p w:rsidR="0030391C" w:rsidRPr="0030391C" w:rsidRDefault="0030391C" w:rsidP="0030391C">
            <w:pPr>
              <w:spacing w:before="120" w:after="120"/>
              <w:jc w:val="center"/>
              <w:rPr>
                <w:rFonts w:cs="Arial"/>
                <w:b/>
                <w:bCs/>
              </w:rPr>
            </w:pPr>
            <w:r w:rsidRPr="0030391C">
              <w:rPr>
                <w:rFonts w:cs="Arial"/>
                <w:b/>
                <w:bCs/>
              </w:rPr>
              <w:t>100%</w:t>
            </w:r>
          </w:p>
        </w:tc>
      </w:tr>
    </w:tbl>
    <w:p w:rsidR="0030391C" w:rsidRPr="0030391C" w:rsidRDefault="0030391C" w:rsidP="0030391C">
      <w:pPr>
        <w:spacing w:after="0" w:line="240" w:lineRule="auto"/>
      </w:pPr>
      <w:r w:rsidRPr="0030391C">
        <w:br w:type="page"/>
      </w:r>
    </w:p>
    <w:p w:rsidR="004209CC" w:rsidRPr="00086F6B" w:rsidRDefault="004209CC" w:rsidP="004209CC">
      <w:pPr>
        <w:pStyle w:val="Ttulo1"/>
        <w:shd w:val="clear" w:color="auto" w:fill="BFBFBF"/>
        <w:spacing w:before="0" w:after="0"/>
        <w:jc w:val="center"/>
        <w:rPr>
          <w:rFonts w:ascii="Calibri" w:hAnsi="Calibri"/>
          <w:bCs w:val="0"/>
          <w:iCs/>
          <w:sz w:val="28"/>
          <w:szCs w:val="22"/>
        </w:rPr>
      </w:pPr>
      <w:bookmarkStart w:id="7" w:name="_Toc432589975"/>
      <w:bookmarkStart w:id="8" w:name="_Toc444175289"/>
      <w:bookmarkStart w:id="9" w:name="_Toc447275979"/>
      <w:r w:rsidRPr="00086F6B">
        <w:rPr>
          <w:rFonts w:ascii="Calibri" w:hAnsi="Calibri"/>
          <w:bCs w:val="0"/>
          <w:iCs/>
          <w:sz w:val="28"/>
          <w:szCs w:val="22"/>
        </w:rPr>
        <w:lastRenderedPageBreak/>
        <w:t>Anexo I</w:t>
      </w:r>
      <w:r w:rsidR="004C4370">
        <w:rPr>
          <w:rFonts w:ascii="Calibri" w:hAnsi="Calibri"/>
          <w:bCs w:val="0"/>
          <w:iCs/>
          <w:sz w:val="28"/>
          <w:szCs w:val="22"/>
        </w:rPr>
        <w:t>II</w:t>
      </w:r>
      <w:r w:rsidRPr="00086F6B">
        <w:rPr>
          <w:rFonts w:ascii="Calibri" w:hAnsi="Calibri"/>
          <w:bCs w:val="0"/>
          <w:iCs/>
          <w:sz w:val="28"/>
          <w:szCs w:val="22"/>
        </w:rPr>
        <w:t>. Gastos elegibles, no elegibles y escala de viáticos</w:t>
      </w:r>
      <w:bookmarkEnd w:id="7"/>
      <w:bookmarkEnd w:id="8"/>
      <w:bookmarkEnd w:id="9"/>
    </w:p>
    <w:p w:rsidR="004209CC" w:rsidRPr="00C17741" w:rsidRDefault="004209CC" w:rsidP="002F7CDC">
      <w:pPr>
        <w:autoSpaceDE w:val="0"/>
        <w:autoSpaceDN w:val="0"/>
        <w:adjustRightInd w:val="0"/>
        <w:spacing w:after="0"/>
        <w:jc w:val="both"/>
        <w:rPr>
          <w:rFonts w:cs="Arial"/>
        </w:rPr>
      </w:pPr>
    </w:p>
    <w:p w:rsidR="004209CC" w:rsidRPr="00CD43C1" w:rsidRDefault="004209CC" w:rsidP="004209CC">
      <w:pPr>
        <w:autoSpaceDE w:val="0"/>
        <w:autoSpaceDN w:val="0"/>
        <w:adjustRightInd w:val="0"/>
        <w:spacing w:after="160"/>
        <w:ind w:left="426" w:hanging="426"/>
        <w:jc w:val="both"/>
        <w:rPr>
          <w:rFonts w:cs="Arial"/>
          <w:b/>
          <w:u w:val="single"/>
        </w:rPr>
      </w:pPr>
      <w:r w:rsidRPr="00884232">
        <w:rPr>
          <w:rFonts w:cs="Arial"/>
          <w:b/>
        </w:rPr>
        <w:t>1. Gastos elegibles</w:t>
      </w:r>
      <w:r w:rsidR="00A805F3">
        <w:rPr>
          <w:rFonts w:cs="Arial"/>
          <w:b/>
        </w:rPr>
        <w:t xml:space="preserve"> para </w:t>
      </w:r>
      <w:r w:rsidR="00A805F3" w:rsidRPr="00A81B19">
        <w:rPr>
          <w:rFonts w:cs="Arial"/>
          <w:b/>
        </w:rPr>
        <w:t>el</w:t>
      </w:r>
      <w:r w:rsidR="00A81B19" w:rsidRPr="00A81B19">
        <w:rPr>
          <w:rFonts w:cs="Arial"/>
          <w:b/>
        </w:rPr>
        <w:t xml:space="preserve"> </w:t>
      </w:r>
      <w:r w:rsidR="00A81B19">
        <w:rPr>
          <w:rFonts w:cs="Arial"/>
          <w:b/>
          <w:u w:val="single"/>
        </w:rPr>
        <w:t>Plan de fortalecimiento y P</w:t>
      </w:r>
      <w:r w:rsidR="00A805F3" w:rsidRPr="00CD43C1">
        <w:rPr>
          <w:rFonts w:cs="Arial"/>
          <w:b/>
          <w:u w:val="single"/>
        </w:rPr>
        <w:t>royecto</w:t>
      </w:r>
      <w:r w:rsidR="006D1CA3" w:rsidRPr="00CD43C1">
        <w:rPr>
          <w:rFonts w:cs="Arial"/>
          <w:b/>
          <w:u w:val="single"/>
        </w:rPr>
        <w:t xml:space="preserve"> de I+D+i</w:t>
      </w:r>
      <w:r w:rsidR="000734BC">
        <w:rPr>
          <w:rFonts w:cs="Arial"/>
          <w:b/>
          <w:u w:val="single"/>
        </w:rPr>
        <w:t xml:space="preserve"> </w:t>
      </w:r>
    </w:p>
    <w:tbl>
      <w:tblPr>
        <w:tblW w:w="9370" w:type="dxa"/>
        <w:tblInd w:w="56" w:type="dxa"/>
        <w:tblCellMar>
          <w:left w:w="70" w:type="dxa"/>
          <w:right w:w="70" w:type="dxa"/>
        </w:tblCellMar>
        <w:tblLook w:val="04A0" w:firstRow="1" w:lastRow="0" w:firstColumn="1" w:lastColumn="0" w:noHBand="0" w:noVBand="1"/>
      </w:tblPr>
      <w:tblGrid>
        <w:gridCol w:w="1432"/>
        <w:gridCol w:w="2977"/>
        <w:gridCol w:w="2835"/>
        <w:gridCol w:w="2126"/>
      </w:tblGrid>
      <w:tr w:rsidR="002F7CDC" w:rsidRPr="00C17741" w:rsidTr="00F00361">
        <w:trPr>
          <w:trHeight w:val="365"/>
          <w:tblHeader/>
        </w:trPr>
        <w:tc>
          <w:tcPr>
            <w:tcW w:w="14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CDC" w:rsidRPr="00C17741" w:rsidRDefault="002F7CDC" w:rsidP="00953C89">
            <w:pPr>
              <w:jc w:val="center"/>
              <w:rPr>
                <w:rFonts w:cs="Arial"/>
                <w:b/>
                <w:bCs/>
                <w:color w:val="000000"/>
                <w:sz w:val="16"/>
                <w:szCs w:val="16"/>
              </w:rPr>
            </w:pPr>
            <w:r w:rsidRPr="00C17741">
              <w:rPr>
                <w:rFonts w:cs="Arial"/>
                <w:b/>
                <w:bCs/>
                <w:color w:val="000000"/>
                <w:sz w:val="16"/>
                <w:szCs w:val="16"/>
              </w:rPr>
              <w:t>Partidas Presupuestales</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7CDC" w:rsidRPr="00C17741" w:rsidRDefault="002F7CDC" w:rsidP="002F7CDC">
            <w:pPr>
              <w:jc w:val="center"/>
              <w:rPr>
                <w:rFonts w:cs="Arial"/>
                <w:color w:val="000000"/>
                <w:sz w:val="16"/>
                <w:szCs w:val="16"/>
              </w:rPr>
            </w:pPr>
            <w:r w:rsidRPr="00C17741">
              <w:rPr>
                <w:rFonts w:cs="Arial"/>
                <w:b/>
                <w:bCs/>
                <w:color w:val="000000"/>
                <w:sz w:val="16"/>
                <w:szCs w:val="16"/>
              </w:rPr>
              <w:t>Aporte Innóvate Perú</w:t>
            </w:r>
          </w:p>
        </w:tc>
        <w:tc>
          <w:tcPr>
            <w:tcW w:w="4961" w:type="dxa"/>
            <w:gridSpan w:val="2"/>
            <w:tcBorders>
              <w:top w:val="single" w:sz="8" w:space="0" w:color="auto"/>
              <w:left w:val="single" w:sz="4" w:space="0" w:color="auto"/>
              <w:bottom w:val="single" w:sz="8" w:space="0" w:color="auto"/>
              <w:right w:val="single" w:sz="8" w:space="0" w:color="000000"/>
            </w:tcBorders>
            <w:shd w:val="clear" w:color="auto" w:fill="auto"/>
            <w:vAlign w:val="center"/>
            <w:hideMark/>
          </w:tcPr>
          <w:p w:rsidR="002F7CDC" w:rsidRPr="00C17741" w:rsidRDefault="002F7CDC" w:rsidP="00953C89">
            <w:pPr>
              <w:jc w:val="center"/>
              <w:rPr>
                <w:rFonts w:cs="Arial"/>
                <w:b/>
                <w:bCs/>
                <w:color w:val="000000"/>
                <w:sz w:val="16"/>
                <w:szCs w:val="16"/>
              </w:rPr>
            </w:pPr>
            <w:r w:rsidRPr="00C17741">
              <w:rPr>
                <w:rFonts w:cs="Arial"/>
                <w:b/>
                <w:bCs/>
                <w:color w:val="000000"/>
                <w:sz w:val="16"/>
                <w:szCs w:val="16"/>
              </w:rPr>
              <w:t xml:space="preserve">Aporte de Cofinanciamiento </w:t>
            </w:r>
            <w:r w:rsidRPr="00C17741">
              <w:rPr>
                <w:rFonts w:cs="Arial"/>
                <w:b/>
                <w:bCs/>
                <w:color w:val="000000"/>
                <w:sz w:val="16"/>
                <w:szCs w:val="16"/>
              </w:rPr>
              <w:br/>
              <w:t>(Entidad Solicitante y/o Asociadas)</w:t>
            </w:r>
          </w:p>
        </w:tc>
      </w:tr>
      <w:tr w:rsidR="002F7CDC" w:rsidRPr="00C17741" w:rsidTr="00F50D6D">
        <w:trPr>
          <w:trHeight w:val="403"/>
          <w:tblHeader/>
        </w:trPr>
        <w:tc>
          <w:tcPr>
            <w:tcW w:w="14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F7CDC" w:rsidRPr="00C17741" w:rsidRDefault="002F7CDC" w:rsidP="00953C89">
            <w:pPr>
              <w:jc w:val="center"/>
              <w:rPr>
                <w:rFonts w:cs="Arial"/>
                <w:b/>
                <w:bCs/>
                <w:color w:val="000000"/>
                <w:sz w:val="16"/>
                <w:szCs w:val="16"/>
              </w:rPr>
            </w:pP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F7CDC" w:rsidRPr="00C17741" w:rsidRDefault="002F7CDC" w:rsidP="00953C89">
            <w:pPr>
              <w:jc w:val="center"/>
              <w:rPr>
                <w:rFonts w:cs="Arial"/>
                <w:b/>
                <w:bCs/>
                <w:color w:val="000000"/>
                <w:sz w:val="16"/>
                <w:szCs w:val="16"/>
              </w:rPr>
            </w:pPr>
          </w:p>
        </w:tc>
        <w:tc>
          <w:tcPr>
            <w:tcW w:w="2835" w:type="dxa"/>
            <w:tcBorders>
              <w:top w:val="nil"/>
              <w:left w:val="single" w:sz="4" w:space="0" w:color="auto"/>
              <w:bottom w:val="single" w:sz="8" w:space="0" w:color="auto"/>
              <w:right w:val="single" w:sz="4" w:space="0" w:color="auto"/>
            </w:tcBorders>
            <w:shd w:val="clear" w:color="auto" w:fill="auto"/>
            <w:vAlign w:val="center"/>
            <w:hideMark/>
          </w:tcPr>
          <w:p w:rsidR="002F7CDC" w:rsidRPr="00C17741" w:rsidRDefault="002F7CDC" w:rsidP="00953C89">
            <w:pPr>
              <w:jc w:val="center"/>
              <w:rPr>
                <w:rFonts w:cs="Arial"/>
                <w:b/>
                <w:bCs/>
                <w:color w:val="000000"/>
                <w:sz w:val="16"/>
                <w:szCs w:val="16"/>
              </w:rPr>
            </w:pPr>
            <w:r w:rsidRPr="00C17741">
              <w:rPr>
                <w:rFonts w:cs="Arial"/>
                <w:b/>
                <w:bCs/>
                <w:color w:val="000000"/>
                <w:sz w:val="16"/>
                <w:szCs w:val="16"/>
              </w:rPr>
              <w:t>Monetario</w:t>
            </w:r>
          </w:p>
        </w:tc>
        <w:tc>
          <w:tcPr>
            <w:tcW w:w="2126" w:type="dxa"/>
            <w:tcBorders>
              <w:top w:val="nil"/>
              <w:left w:val="nil"/>
              <w:bottom w:val="single" w:sz="8" w:space="0" w:color="auto"/>
              <w:right w:val="single" w:sz="8" w:space="0" w:color="auto"/>
            </w:tcBorders>
            <w:shd w:val="clear" w:color="auto" w:fill="auto"/>
            <w:vAlign w:val="center"/>
            <w:hideMark/>
          </w:tcPr>
          <w:p w:rsidR="002F7CDC" w:rsidRPr="00C17741" w:rsidRDefault="002F7CDC" w:rsidP="00953C89">
            <w:pPr>
              <w:jc w:val="center"/>
              <w:rPr>
                <w:rFonts w:cs="Arial"/>
                <w:b/>
                <w:bCs/>
                <w:color w:val="000000"/>
                <w:sz w:val="16"/>
                <w:szCs w:val="16"/>
              </w:rPr>
            </w:pPr>
            <w:r w:rsidRPr="00C17741">
              <w:rPr>
                <w:rFonts w:cs="Arial"/>
                <w:b/>
                <w:bCs/>
                <w:color w:val="000000"/>
                <w:sz w:val="16"/>
                <w:szCs w:val="16"/>
              </w:rPr>
              <w:t>No Monetario</w:t>
            </w:r>
          </w:p>
        </w:tc>
      </w:tr>
      <w:tr w:rsidR="00AA2C28" w:rsidRPr="00C13F37" w:rsidTr="00F50D6D">
        <w:trPr>
          <w:trHeight w:val="2548"/>
        </w:trPr>
        <w:tc>
          <w:tcPr>
            <w:tcW w:w="1432" w:type="dxa"/>
            <w:vMerge w:val="restart"/>
            <w:tcBorders>
              <w:top w:val="single" w:sz="4" w:space="0" w:color="auto"/>
              <w:left w:val="single" w:sz="8" w:space="0" w:color="auto"/>
              <w:right w:val="single" w:sz="8" w:space="0" w:color="auto"/>
            </w:tcBorders>
            <w:shd w:val="clear" w:color="auto" w:fill="auto"/>
            <w:vAlign w:val="center"/>
            <w:hideMark/>
          </w:tcPr>
          <w:p w:rsidR="00AA2C28" w:rsidRPr="00C17741" w:rsidRDefault="00AA2C28" w:rsidP="00953C89">
            <w:pPr>
              <w:spacing w:after="240"/>
              <w:jc w:val="center"/>
              <w:rPr>
                <w:rFonts w:cs="Arial"/>
                <w:b/>
                <w:bCs/>
                <w:color w:val="000000"/>
                <w:sz w:val="16"/>
                <w:szCs w:val="16"/>
              </w:rPr>
            </w:pPr>
            <w:r w:rsidRPr="00701317">
              <w:rPr>
                <w:rFonts w:cs="Arial"/>
                <w:b/>
                <w:bCs/>
                <w:color w:val="000000"/>
                <w:sz w:val="20"/>
                <w:szCs w:val="16"/>
              </w:rPr>
              <w:t>Honorarios:</w:t>
            </w:r>
          </w:p>
        </w:tc>
        <w:tc>
          <w:tcPr>
            <w:tcW w:w="2977" w:type="dxa"/>
            <w:tcBorders>
              <w:top w:val="single" w:sz="4" w:space="0" w:color="auto"/>
              <w:left w:val="nil"/>
              <w:bottom w:val="single" w:sz="8" w:space="0" w:color="auto"/>
              <w:right w:val="nil"/>
            </w:tcBorders>
            <w:shd w:val="clear" w:color="auto" w:fill="auto"/>
            <w:hideMark/>
          </w:tcPr>
          <w:p w:rsidR="00692BA8" w:rsidRDefault="00692BA8" w:rsidP="00BA25C8">
            <w:pPr>
              <w:spacing w:after="0"/>
              <w:rPr>
                <w:rFonts w:cs="Arial"/>
                <w:b/>
                <w:color w:val="000000"/>
                <w:sz w:val="16"/>
                <w:szCs w:val="16"/>
                <w:u w:val="single"/>
              </w:rPr>
            </w:pPr>
          </w:p>
          <w:p w:rsidR="00AA2C28" w:rsidRPr="00190F75" w:rsidRDefault="00AA2C28" w:rsidP="00BA25C8">
            <w:pPr>
              <w:spacing w:after="0"/>
              <w:rPr>
                <w:rFonts w:cs="Arial"/>
                <w:b/>
                <w:color w:val="000000"/>
                <w:sz w:val="16"/>
                <w:szCs w:val="16"/>
                <w:u w:val="single"/>
              </w:rPr>
            </w:pPr>
            <w:r w:rsidRPr="00190F75">
              <w:rPr>
                <w:rFonts w:cs="Arial"/>
                <w:b/>
                <w:color w:val="000000"/>
                <w:sz w:val="16"/>
                <w:szCs w:val="16"/>
                <w:u w:val="single"/>
              </w:rPr>
              <w:t>a) Plan de fortalecimiento</w:t>
            </w:r>
          </w:p>
          <w:p w:rsidR="00AA2C28" w:rsidRDefault="00AA2C28" w:rsidP="00190F75">
            <w:pPr>
              <w:spacing w:after="0" w:line="240" w:lineRule="auto"/>
              <w:rPr>
                <w:rFonts w:cs="Arial"/>
                <w:color w:val="000000"/>
                <w:sz w:val="16"/>
                <w:szCs w:val="16"/>
              </w:rPr>
            </w:pPr>
          </w:p>
          <w:p w:rsidR="00AA2C28" w:rsidRDefault="00AA2C28" w:rsidP="00190F75">
            <w:pPr>
              <w:numPr>
                <w:ilvl w:val="0"/>
                <w:numId w:val="12"/>
              </w:numPr>
              <w:spacing w:after="0" w:line="240" w:lineRule="auto"/>
              <w:ind w:left="213" w:hanging="213"/>
              <w:rPr>
                <w:rFonts w:cs="Arial"/>
                <w:color w:val="000000"/>
                <w:sz w:val="16"/>
                <w:szCs w:val="16"/>
              </w:rPr>
            </w:pPr>
            <w:r>
              <w:rPr>
                <w:rFonts w:cs="Arial"/>
                <w:color w:val="000000"/>
                <w:sz w:val="16"/>
                <w:szCs w:val="16"/>
              </w:rPr>
              <w:t>Pago a los RHAC (Recursos Humanos Altamente Calificados).</w:t>
            </w:r>
          </w:p>
          <w:p w:rsidR="00AA2C28" w:rsidRDefault="00AA2C28" w:rsidP="00190F75">
            <w:pPr>
              <w:numPr>
                <w:ilvl w:val="0"/>
                <w:numId w:val="12"/>
              </w:numPr>
              <w:spacing w:after="0" w:line="240" w:lineRule="auto"/>
              <w:ind w:left="213" w:hanging="213"/>
              <w:rPr>
                <w:rFonts w:cs="Arial"/>
                <w:color w:val="000000"/>
                <w:sz w:val="16"/>
                <w:szCs w:val="16"/>
              </w:rPr>
            </w:pPr>
            <w:r>
              <w:rPr>
                <w:rFonts w:cs="Arial"/>
                <w:color w:val="000000"/>
                <w:sz w:val="16"/>
                <w:szCs w:val="16"/>
              </w:rPr>
              <w:t>Costos laborales de los RHAC (recursos humanos altamente calificados).</w:t>
            </w:r>
          </w:p>
          <w:p w:rsidR="00AA2C28" w:rsidRDefault="00AA2C28" w:rsidP="00190F75">
            <w:pPr>
              <w:spacing w:after="0" w:line="240" w:lineRule="auto"/>
              <w:rPr>
                <w:rFonts w:cs="Arial"/>
                <w:color w:val="000000"/>
                <w:sz w:val="16"/>
                <w:szCs w:val="16"/>
              </w:rPr>
            </w:pPr>
          </w:p>
          <w:p w:rsidR="00AA2C28" w:rsidRPr="00C17741" w:rsidRDefault="00AA2C28" w:rsidP="007F2C49">
            <w:pPr>
              <w:spacing w:after="0" w:line="240" w:lineRule="auto"/>
              <w:rPr>
                <w:rFonts w:cs="Arial"/>
                <w:color w:val="000000"/>
                <w:sz w:val="16"/>
                <w:szCs w:val="16"/>
              </w:rPr>
            </w:pPr>
            <w:r>
              <w:rPr>
                <w:rFonts w:cs="Arial"/>
                <w:color w:val="000000"/>
                <w:sz w:val="16"/>
                <w:szCs w:val="16"/>
              </w:rPr>
              <w:t xml:space="preserve">Nota: Con recursos de Innóvate Perú no </w:t>
            </w:r>
            <w:r w:rsidR="007F2C49">
              <w:rPr>
                <w:rFonts w:cs="Arial"/>
                <w:color w:val="000000"/>
                <w:sz w:val="16"/>
                <w:szCs w:val="16"/>
              </w:rPr>
              <w:t xml:space="preserve">se financiará el pago a </w:t>
            </w:r>
            <w:r>
              <w:rPr>
                <w:rFonts w:cs="Arial"/>
                <w:color w:val="000000"/>
                <w:sz w:val="16"/>
                <w:szCs w:val="16"/>
              </w:rPr>
              <w:t xml:space="preserve"> los recursos humanos adicionales para el Plan de Fortalecimiento.</w:t>
            </w:r>
          </w:p>
        </w:tc>
        <w:tc>
          <w:tcPr>
            <w:tcW w:w="2835" w:type="dxa"/>
            <w:tcBorders>
              <w:top w:val="nil"/>
              <w:left w:val="single" w:sz="8" w:space="0" w:color="auto"/>
              <w:bottom w:val="single" w:sz="8" w:space="0" w:color="auto"/>
              <w:right w:val="single" w:sz="4" w:space="0" w:color="auto"/>
            </w:tcBorders>
            <w:shd w:val="clear" w:color="auto" w:fill="auto"/>
            <w:hideMark/>
          </w:tcPr>
          <w:p w:rsidR="00692BA8" w:rsidRDefault="00692BA8" w:rsidP="00BA25C8">
            <w:pPr>
              <w:spacing w:after="0"/>
              <w:jc w:val="both"/>
              <w:rPr>
                <w:rFonts w:cs="Arial"/>
                <w:b/>
                <w:color w:val="000000"/>
                <w:sz w:val="16"/>
                <w:szCs w:val="16"/>
                <w:u w:val="single"/>
              </w:rPr>
            </w:pPr>
          </w:p>
          <w:p w:rsidR="00AA2C28" w:rsidRPr="00190F75" w:rsidRDefault="00AA2C28" w:rsidP="00BA25C8">
            <w:pPr>
              <w:spacing w:after="0"/>
              <w:jc w:val="both"/>
              <w:rPr>
                <w:rFonts w:cs="Arial"/>
                <w:b/>
                <w:color w:val="000000"/>
                <w:sz w:val="16"/>
                <w:szCs w:val="16"/>
                <w:u w:val="single"/>
              </w:rPr>
            </w:pPr>
            <w:r w:rsidRPr="00190F75">
              <w:rPr>
                <w:rFonts w:cs="Arial"/>
                <w:b/>
                <w:color w:val="000000"/>
                <w:sz w:val="16"/>
                <w:szCs w:val="16"/>
                <w:u w:val="single"/>
              </w:rPr>
              <w:t>a) Plan de fortalecimiento</w:t>
            </w:r>
          </w:p>
          <w:p w:rsidR="00AA2C28" w:rsidRDefault="00AA2C28" w:rsidP="00190F75">
            <w:pPr>
              <w:spacing w:after="0" w:line="240" w:lineRule="auto"/>
              <w:ind w:left="211"/>
              <w:rPr>
                <w:rFonts w:cs="Arial"/>
                <w:color w:val="000000"/>
                <w:sz w:val="16"/>
                <w:szCs w:val="16"/>
              </w:rPr>
            </w:pPr>
          </w:p>
          <w:p w:rsidR="00AA2C28" w:rsidRPr="00C17741" w:rsidRDefault="00AA2C28" w:rsidP="00190F75">
            <w:pPr>
              <w:numPr>
                <w:ilvl w:val="0"/>
                <w:numId w:val="12"/>
              </w:numPr>
              <w:spacing w:after="0" w:line="240" w:lineRule="auto"/>
              <w:ind w:left="211" w:hanging="211"/>
              <w:rPr>
                <w:rFonts w:cs="Arial"/>
                <w:color w:val="000000"/>
                <w:sz w:val="16"/>
                <w:szCs w:val="16"/>
              </w:rPr>
            </w:pPr>
            <w:r w:rsidRPr="00C17741">
              <w:rPr>
                <w:rFonts w:cs="Arial"/>
                <w:color w:val="000000"/>
                <w:sz w:val="16"/>
                <w:szCs w:val="16"/>
              </w:rPr>
              <w:t xml:space="preserve">Recursos humanos </w:t>
            </w:r>
            <w:r>
              <w:rPr>
                <w:rFonts w:cs="Arial"/>
                <w:color w:val="000000"/>
                <w:sz w:val="16"/>
                <w:szCs w:val="16"/>
              </w:rPr>
              <w:t>externos</w:t>
            </w:r>
            <w:r w:rsidRPr="00C17741">
              <w:rPr>
                <w:rFonts w:cs="Arial"/>
                <w:color w:val="000000"/>
                <w:sz w:val="16"/>
                <w:szCs w:val="16"/>
              </w:rPr>
              <w:t xml:space="preserve"> especializados  y asociados a las actividades de</w:t>
            </w:r>
            <w:r>
              <w:rPr>
                <w:rFonts w:cs="Arial"/>
                <w:color w:val="000000"/>
                <w:sz w:val="16"/>
                <w:szCs w:val="16"/>
              </w:rPr>
              <w:t>l Plan de fortalecimiento</w:t>
            </w:r>
            <w:r w:rsidRPr="00C17741">
              <w:rPr>
                <w:rFonts w:cs="Arial"/>
                <w:color w:val="000000"/>
                <w:sz w:val="16"/>
                <w:szCs w:val="16"/>
              </w:rPr>
              <w:t>.</w:t>
            </w:r>
          </w:p>
          <w:p w:rsidR="00AA2C28" w:rsidRPr="00C17741" w:rsidRDefault="00AA2C28" w:rsidP="00190F75">
            <w:pPr>
              <w:numPr>
                <w:ilvl w:val="0"/>
                <w:numId w:val="12"/>
              </w:numPr>
              <w:spacing w:after="0" w:line="240" w:lineRule="auto"/>
              <w:ind w:left="211" w:hanging="211"/>
              <w:rPr>
                <w:rFonts w:cs="Arial"/>
                <w:color w:val="000000"/>
                <w:sz w:val="16"/>
                <w:szCs w:val="16"/>
              </w:rPr>
            </w:pPr>
            <w:r w:rsidRPr="00C17741">
              <w:rPr>
                <w:rFonts w:cs="Arial"/>
                <w:color w:val="000000"/>
                <w:sz w:val="16"/>
                <w:szCs w:val="16"/>
              </w:rPr>
              <w:t xml:space="preserve">Honorarios a </w:t>
            </w:r>
            <w:proofErr w:type="spellStart"/>
            <w:r w:rsidRPr="00C17741">
              <w:rPr>
                <w:rFonts w:cs="Arial"/>
                <w:color w:val="000000"/>
                <w:sz w:val="16"/>
                <w:szCs w:val="16"/>
              </w:rPr>
              <w:t>tesistas</w:t>
            </w:r>
            <w:proofErr w:type="spellEnd"/>
            <w:r w:rsidRPr="00C17741">
              <w:rPr>
                <w:rFonts w:cs="Arial"/>
                <w:color w:val="000000"/>
                <w:sz w:val="16"/>
                <w:szCs w:val="16"/>
              </w:rPr>
              <w:t xml:space="preserve"> </w:t>
            </w:r>
            <w:r>
              <w:rPr>
                <w:rFonts w:cs="Arial"/>
                <w:color w:val="000000"/>
                <w:sz w:val="16"/>
                <w:szCs w:val="16"/>
              </w:rPr>
              <w:t>(</w:t>
            </w:r>
            <w:r w:rsidRPr="00C17741">
              <w:rPr>
                <w:rFonts w:cs="Arial"/>
                <w:color w:val="000000"/>
                <w:sz w:val="16"/>
                <w:szCs w:val="16"/>
              </w:rPr>
              <w:t>corresponden a recursos adicionales</w:t>
            </w:r>
            <w:r>
              <w:rPr>
                <w:rFonts w:cs="Arial"/>
                <w:color w:val="000000"/>
                <w:sz w:val="16"/>
                <w:szCs w:val="16"/>
              </w:rPr>
              <w:t>)</w:t>
            </w:r>
            <w:r w:rsidRPr="00C17741">
              <w:rPr>
                <w:rFonts w:cs="Arial"/>
                <w:color w:val="000000"/>
                <w:sz w:val="16"/>
                <w:szCs w:val="16"/>
              </w:rPr>
              <w:t>.</w:t>
            </w:r>
          </w:p>
          <w:p w:rsidR="00AA2C28" w:rsidRPr="00C17741" w:rsidRDefault="00AA2C28" w:rsidP="00AB0853">
            <w:pPr>
              <w:numPr>
                <w:ilvl w:val="0"/>
                <w:numId w:val="12"/>
              </w:numPr>
              <w:spacing w:after="0" w:line="240" w:lineRule="auto"/>
              <w:ind w:left="211" w:hanging="211"/>
              <w:rPr>
                <w:rFonts w:cs="Arial"/>
                <w:color w:val="000000"/>
                <w:sz w:val="16"/>
                <w:szCs w:val="16"/>
              </w:rPr>
            </w:pPr>
            <w:r>
              <w:rPr>
                <w:rFonts w:cs="Arial"/>
                <w:color w:val="000000"/>
                <w:sz w:val="16"/>
                <w:szCs w:val="16"/>
              </w:rPr>
              <w:t>Costos</w:t>
            </w:r>
            <w:r w:rsidRPr="00C17741">
              <w:rPr>
                <w:rFonts w:cs="Arial"/>
                <w:color w:val="000000"/>
                <w:sz w:val="16"/>
                <w:szCs w:val="16"/>
              </w:rPr>
              <w:t xml:space="preserve"> laborales del personal a ser contratado </w:t>
            </w:r>
            <w:r w:rsidR="00AB0853">
              <w:rPr>
                <w:rFonts w:cs="Arial"/>
                <w:color w:val="000000"/>
                <w:sz w:val="16"/>
                <w:szCs w:val="16"/>
              </w:rPr>
              <w:t>para el Plan de fortalecimiento</w:t>
            </w:r>
            <w:r w:rsidRPr="00C17741">
              <w:rPr>
                <w:rFonts w:cs="Arial"/>
                <w:color w:val="000000"/>
                <w:sz w:val="16"/>
                <w:szCs w:val="16"/>
              </w:rPr>
              <w:t>.</w:t>
            </w:r>
          </w:p>
        </w:tc>
        <w:tc>
          <w:tcPr>
            <w:tcW w:w="2126" w:type="dxa"/>
            <w:vMerge w:val="restart"/>
            <w:tcBorders>
              <w:top w:val="nil"/>
              <w:left w:val="nil"/>
              <w:right w:val="single" w:sz="8" w:space="0" w:color="auto"/>
            </w:tcBorders>
            <w:shd w:val="clear" w:color="auto" w:fill="auto"/>
            <w:vAlign w:val="center"/>
            <w:hideMark/>
          </w:tcPr>
          <w:p w:rsidR="00AA2C28" w:rsidRDefault="00AA2C28" w:rsidP="00AA2C28">
            <w:pPr>
              <w:spacing w:after="0" w:line="240" w:lineRule="auto"/>
              <w:jc w:val="both"/>
              <w:rPr>
                <w:rFonts w:cs="Arial"/>
                <w:color w:val="000000"/>
                <w:sz w:val="16"/>
                <w:szCs w:val="16"/>
              </w:rPr>
            </w:pPr>
            <w:r w:rsidRPr="00190F75">
              <w:rPr>
                <w:rFonts w:cs="Arial"/>
                <w:b/>
                <w:color w:val="000000"/>
                <w:sz w:val="16"/>
                <w:szCs w:val="16"/>
                <w:u w:val="single"/>
              </w:rPr>
              <w:t>a) y b)  Plan de fortalecimiento y Proyecto de I+D+i</w:t>
            </w:r>
            <w:r>
              <w:rPr>
                <w:rFonts w:cs="Arial"/>
                <w:color w:val="000000"/>
                <w:sz w:val="16"/>
                <w:szCs w:val="16"/>
              </w:rPr>
              <w:t>.</w:t>
            </w:r>
          </w:p>
          <w:p w:rsidR="00AA2C28" w:rsidRPr="00190F75" w:rsidRDefault="00AA2C28" w:rsidP="00190F75">
            <w:pPr>
              <w:spacing w:after="0" w:line="240" w:lineRule="auto"/>
              <w:ind w:left="208"/>
              <w:jc w:val="both"/>
              <w:rPr>
                <w:rFonts w:cs="Arial"/>
                <w:color w:val="000000"/>
                <w:sz w:val="16"/>
                <w:szCs w:val="16"/>
              </w:rPr>
            </w:pPr>
          </w:p>
          <w:p w:rsidR="00AA2C28" w:rsidRPr="00C17741" w:rsidRDefault="00AA2C28" w:rsidP="004209CC">
            <w:pPr>
              <w:numPr>
                <w:ilvl w:val="0"/>
                <w:numId w:val="12"/>
              </w:numPr>
              <w:spacing w:after="0" w:line="240" w:lineRule="auto"/>
              <w:ind w:left="208" w:hanging="208"/>
              <w:jc w:val="both"/>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del tiempo del Coordinador general y administrativo, </w:t>
            </w:r>
            <w:r w:rsidRPr="00C17741">
              <w:rPr>
                <w:rFonts w:cs="Arial"/>
                <w:b/>
                <w:color w:val="000000"/>
                <w:sz w:val="16"/>
                <w:szCs w:val="16"/>
              </w:rPr>
              <w:t>ambos provienen de la Entidad Solicitante</w:t>
            </w:r>
            <w:r w:rsidRPr="00C17741">
              <w:rPr>
                <w:rFonts w:cs="Arial"/>
                <w:color w:val="000000"/>
                <w:sz w:val="16"/>
                <w:szCs w:val="16"/>
              </w:rPr>
              <w:t>.</w:t>
            </w:r>
          </w:p>
          <w:p w:rsidR="00AA2C28" w:rsidRPr="00C17741" w:rsidRDefault="00AA2C28" w:rsidP="00953C89">
            <w:pPr>
              <w:jc w:val="both"/>
              <w:rPr>
                <w:rFonts w:cs="Arial"/>
                <w:color w:val="000000"/>
                <w:sz w:val="16"/>
                <w:szCs w:val="16"/>
              </w:rPr>
            </w:pPr>
          </w:p>
          <w:p w:rsidR="00AA2C28" w:rsidRPr="00190F75" w:rsidRDefault="00AA2C28" w:rsidP="00AB0853">
            <w:pPr>
              <w:numPr>
                <w:ilvl w:val="0"/>
                <w:numId w:val="12"/>
              </w:numPr>
              <w:spacing w:after="0" w:line="240" w:lineRule="auto"/>
              <w:ind w:left="208" w:hanging="208"/>
              <w:jc w:val="both"/>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del tiempo de los recursos humanos de las entidades participantes</w:t>
            </w:r>
            <w:r w:rsidRPr="00C17741" w:rsidDel="00FE40B4">
              <w:rPr>
                <w:rFonts w:cs="Arial"/>
                <w:color w:val="000000"/>
                <w:sz w:val="16"/>
                <w:szCs w:val="16"/>
              </w:rPr>
              <w:t xml:space="preserve"> </w:t>
            </w:r>
            <w:r w:rsidRPr="00C17741">
              <w:rPr>
                <w:rFonts w:cs="Arial"/>
                <w:color w:val="000000"/>
                <w:sz w:val="16"/>
                <w:szCs w:val="16"/>
              </w:rPr>
              <w:t xml:space="preserve">directamente involucrados en la ejecución del </w:t>
            </w:r>
            <w:r w:rsidR="00AB0853">
              <w:rPr>
                <w:rFonts w:cs="Arial"/>
                <w:color w:val="000000"/>
                <w:sz w:val="16"/>
                <w:szCs w:val="16"/>
              </w:rPr>
              <w:t>Plan de fortalecimiento y P</w:t>
            </w:r>
            <w:r w:rsidRPr="00C17741">
              <w:rPr>
                <w:rFonts w:cs="Arial"/>
                <w:color w:val="000000"/>
                <w:sz w:val="16"/>
                <w:szCs w:val="16"/>
              </w:rPr>
              <w:t>royecto</w:t>
            </w:r>
            <w:r w:rsidR="00AB0853">
              <w:rPr>
                <w:rFonts w:cs="Arial"/>
                <w:color w:val="000000"/>
                <w:sz w:val="16"/>
                <w:szCs w:val="16"/>
              </w:rPr>
              <w:t xml:space="preserve"> de I+D+i</w:t>
            </w:r>
            <w:r w:rsidRPr="00C17741">
              <w:rPr>
                <w:rFonts w:cs="Arial"/>
                <w:color w:val="000000"/>
                <w:sz w:val="16"/>
                <w:szCs w:val="16"/>
              </w:rPr>
              <w:t>.</w:t>
            </w:r>
          </w:p>
        </w:tc>
      </w:tr>
      <w:tr w:rsidR="00AA2C28" w:rsidRPr="00C13F37" w:rsidTr="00F50D6D">
        <w:trPr>
          <w:trHeight w:val="2205"/>
        </w:trPr>
        <w:tc>
          <w:tcPr>
            <w:tcW w:w="1432" w:type="dxa"/>
            <w:vMerge/>
            <w:tcBorders>
              <w:left w:val="single" w:sz="8" w:space="0" w:color="auto"/>
              <w:bottom w:val="single" w:sz="4" w:space="0" w:color="auto"/>
              <w:right w:val="single" w:sz="8" w:space="0" w:color="auto"/>
            </w:tcBorders>
            <w:shd w:val="clear" w:color="auto" w:fill="auto"/>
            <w:vAlign w:val="center"/>
          </w:tcPr>
          <w:p w:rsidR="00AA2C28" w:rsidRPr="00C17741" w:rsidRDefault="00AA2C28" w:rsidP="00953C89">
            <w:pPr>
              <w:spacing w:after="240"/>
              <w:jc w:val="center"/>
              <w:rPr>
                <w:rFonts w:cs="Arial"/>
                <w:b/>
                <w:bCs/>
                <w:color w:val="000000"/>
                <w:sz w:val="16"/>
                <w:szCs w:val="16"/>
              </w:rPr>
            </w:pPr>
          </w:p>
        </w:tc>
        <w:tc>
          <w:tcPr>
            <w:tcW w:w="2977" w:type="dxa"/>
            <w:tcBorders>
              <w:top w:val="nil"/>
              <w:left w:val="nil"/>
              <w:bottom w:val="single" w:sz="4" w:space="0" w:color="auto"/>
              <w:right w:val="nil"/>
            </w:tcBorders>
            <w:shd w:val="clear" w:color="auto" w:fill="auto"/>
          </w:tcPr>
          <w:p w:rsidR="00692BA8" w:rsidRDefault="00692BA8" w:rsidP="00BA25C8">
            <w:pPr>
              <w:spacing w:after="0"/>
              <w:rPr>
                <w:rFonts w:cs="Arial"/>
                <w:b/>
                <w:color w:val="000000"/>
                <w:sz w:val="16"/>
                <w:szCs w:val="16"/>
                <w:u w:val="single"/>
              </w:rPr>
            </w:pPr>
          </w:p>
          <w:p w:rsidR="00AA2C28" w:rsidRPr="00190F75" w:rsidRDefault="00AA2C28" w:rsidP="00BA25C8">
            <w:pPr>
              <w:spacing w:after="0"/>
              <w:rPr>
                <w:rFonts w:cs="Arial"/>
                <w:b/>
                <w:color w:val="000000"/>
                <w:sz w:val="16"/>
                <w:szCs w:val="16"/>
                <w:u w:val="single"/>
              </w:rPr>
            </w:pPr>
            <w:r w:rsidRPr="00190F75">
              <w:rPr>
                <w:rFonts w:cs="Arial"/>
                <w:b/>
                <w:color w:val="000000"/>
                <w:sz w:val="16"/>
                <w:szCs w:val="16"/>
                <w:u w:val="single"/>
              </w:rPr>
              <w:t>b) Proyecto de I+D+i</w:t>
            </w:r>
          </w:p>
          <w:p w:rsidR="00AA2C28" w:rsidRDefault="00AA2C28" w:rsidP="00190F75">
            <w:pPr>
              <w:spacing w:after="0" w:line="240" w:lineRule="auto"/>
              <w:rPr>
                <w:rFonts w:cs="Arial"/>
                <w:color w:val="000000"/>
                <w:sz w:val="16"/>
                <w:szCs w:val="16"/>
              </w:rPr>
            </w:pPr>
          </w:p>
          <w:p w:rsidR="00AA2C28" w:rsidRPr="00C17741" w:rsidRDefault="00AA2C28" w:rsidP="00190F75">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Recursos humanos adicionales especializados y asociados a las act</w:t>
            </w:r>
            <w:r>
              <w:rPr>
                <w:rFonts w:cs="Arial"/>
                <w:color w:val="000000"/>
                <w:sz w:val="16"/>
                <w:szCs w:val="16"/>
              </w:rPr>
              <w:t xml:space="preserve">ividades de </w:t>
            </w:r>
            <w:r w:rsidR="00F50D6D">
              <w:rPr>
                <w:rFonts w:cs="Arial"/>
                <w:color w:val="000000"/>
                <w:sz w:val="16"/>
                <w:szCs w:val="16"/>
              </w:rPr>
              <w:t>I+D+i</w:t>
            </w:r>
            <w:r>
              <w:rPr>
                <w:rFonts w:cs="Arial"/>
                <w:color w:val="000000"/>
                <w:sz w:val="16"/>
                <w:szCs w:val="16"/>
              </w:rPr>
              <w:t xml:space="preserve"> del proyecto</w:t>
            </w:r>
            <w:r w:rsidRPr="00C17741">
              <w:rPr>
                <w:rFonts w:cs="Arial"/>
                <w:color w:val="000000"/>
                <w:sz w:val="16"/>
                <w:szCs w:val="16"/>
              </w:rPr>
              <w:t>.</w:t>
            </w:r>
          </w:p>
          <w:p w:rsidR="00AA2C28" w:rsidRPr="00C17741" w:rsidRDefault="00AA2C28" w:rsidP="00190F75">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 xml:space="preserve">Honorarios a </w:t>
            </w:r>
            <w:proofErr w:type="spellStart"/>
            <w:r w:rsidRPr="00C17741">
              <w:rPr>
                <w:rFonts w:cs="Arial"/>
                <w:color w:val="000000"/>
                <w:sz w:val="16"/>
                <w:szCs w:val="16"/>
              </w:rPr>
              <w:t>tesistas</w:t>
            </w:r>
            <w:proofErr w:type="spellEnd"/>
            <w:r w:rsidRPr="00C17741">
              <w:rPr>
                <w:rFonts w:cs="Arial"/>
                <w:color w:val="000000"/>
                <w:sz w:val="16"/>
                <w:szCs w:val="16"/>
              </w:rPr>
              <w:t xml:space="preserve"> </w:t>
            </w:r>
            <w:r>
              <w:rPr>
                <w:rFonts w:cs="Arial"/>
                <w:color w:val="000000"/>
                <w:sz w:val="16"/>
                <w:szCs w:val="16"/>
              </w:rPr>
              <w:t>(</w:t>
            </w:r>
            <w:r w:rsidRPr="00C17741">
              <w:rPr>
                <w:rFonts w:cs="Arial"/>
                <w:color w:val="000000"/>
                <w:sz w:val="16"/>
                <w:szCs w:val="16"/>
              </w:rPr>
              <w:t>corresponden a recursos adicionales</w:t>
            </w:r>
            <w:r>
              <w:rPr>
                <w:rFonts w:cs="Arial"/>
                <w:color w:val="000000"/>
                <w:sz w:val="16"/>
                <w:szCs w:val="16"/>
              </w:rPr>
              <w:t>)</w:t>
            </w:r>
            <w:r w:rsidRPr="00C17741">
              <w:rPr>
                <w:rFonts w:cs="Arial"/>
                <w:color w:val="000000"/>
                <w:sz w:val="16"/>
                <w:szCs w:val="16"/>
              </w:rPr>
              <w:t>.</w:t>
            </w:r>
          </w:p>
          <w:p w:rsidR="00AA2C28" w:rsidRDefault="00AA2C28" w:rsidP="00190F75">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 xml:space="preserve">Incentivos hasta un máximo del </w:t>
            </w:r>
            <w:r w:rsidRPr="00C17741">
              <w:rPr>
                <w:rFonts w:cs="Arial"/>
                <w:b/>
                <w:bCs/>
                <w:color w:val="000000"/>
                <w:sz w:val="16"/>
                <w:szCs w:val="16"/>
              </w:rPr>
              <w:t>15% de los RNR</w:t>
            </w:r>
            <w:r>
              <w:rPr>
                <w:rFonts w:cs="Arial"/>
                <w:b/>
                <w:bCs/>
                <w:color w:val="000000"/>
                <w:sz w:val="16"/>
                <w:szCs w:val="16"/>
              </w:rPr>
              <w:t xml:space="preserve"> del Plan de fortalecimiento y Proyecto de I+D+i</w:t>
            </w:r>
            <w:r w:rsidRPr="00C17741">
              <w:rPr>
                <w:rFonts w:cs="Arial"/>
                <w:color w:val="000000"/>
                <w:sz w:val="16"/>
                <w:szCs w:val="16"/>
              </w:rPr>
              <w:t xml:space="preserve">, sólo para los investigadores de las Entidades Asociadas siempre y cuando sean estas universidad o institución de educación superior o centro de investigación, desarrollo e innovación.         </w:t>
            </w:r>
          </w:p>
          <w:p w:rsidR="00AA2C28" w:rsidRPr="00190F75" w:rsidRDefault="00AA2C28" w:rsidP="00190F75">
            <w:pPr>
              <w:numPr>
                <w:ilvl w:val="0"/>
                <w:numId w:val="12"/>
              </w:numPr>
              <w:spacing w:after="0" w:line="240" w:lineRule="auto"/>
              <w:ind w:left="213" w:hanging="213"/>
              <w:jc w:val="both"/>
              <w:rPr>
                <w:rFonts w:cs="Arial"/>
                <w:color w:val="000000"/>
                <w:sz w:val="16"/>
                <w:szCs w:val="16"/>
              </w:rPr>
            </w:pPr>
            <w:r>
              <w:rPr>
                <w:rFonts w:cs="Arial"/>
                <w:color w:val="000000"/>
                <w:sz w:val="16"/>
                <w:szCs w:val="16"/>
              </w:rPr>
              <w:t>Costos laborales de los incentivos a investigadores.</w:t>
            </w:r>
          </w:p>
        </w:tc>
        <w:tc>
          <w:tcPr>
            <w:tcW w:w="2835" w:type="dxa"/>
            <w:tcBorders>
              <w:top w:val="nil"/>
              <w:left w:val="single" w:sz="8" w:space="0" w:color="auto"/>
              <w:bottom w:val="single" w:sz="4" w:space="0" w:color="auto"/>
              <w:right w:val="single" w:sz="4" w:space="0" w:color="auto"/>
            </w:tcBorders>
            <w:shd w:val="clear" w:color="auto" w:fill="auto"/>
          </w:tcPr>
          <w:p w:rsidR="00692BA8" w:rsidRDefault="00692BA8" w:rsidP="00BA25C8">
            <w:pPr>
              <w:spacing w:after="0"/>
              <w:rPr>
                <w:rFonts w:cs="Arial"/>
                <w:b/>
                <w:color w:val="000000"/>
                <w:sz w:val="16"/>
                <w:szCs w:val="16"/>
                <w:u w:val="single"/>
              </w:rPr>
            </w:pPr>
          </w:p>
          <w:p w:rsidR="00AA2C28" w:rsidRDefault="00AA2C28" w:rsidP="00BA25C8">
            <w:pPr>
              <w:spacing w:after="0"/>
              <w:rPr>
                <w:rFonts w:cs="Arial"/>
                <w:b/>
                <w:color w:val="000000"/>
                <w:sz w:val="16"/>
                <w:szCs w:val="16"/>
                <w:u w:val="single"/>
              </w:rPr>
            </w:pPr>
            <w:r w:rsidRPr="00190F75">
              <w:rPr>
                <w:rFonts w:cs="Arial"/>
                <w:b/>
                <w:color w:val="000000"/>
                <w:sz w:val="16"/>
                <w:szCs w:val="16"/>
                <w:u w:val="single"/>
              </w:rPr>
              <w:t>b) Proyecto de I+D+i</w:t>
            </w:r>
          </w:p>
          <w:p w:rsidR="00AA2C28" w:rsidRDefault="00AA2C28" w:rsidP="00190F75">
            <w:pPr>
              <w:spacing w:after="0" w:line="240" w:lineRule="auto"/>
              <w:rPr>
                <w:rFonts w:cs="Arial"/>
                <w:b/>
                <w:color w:val="000000"/>
                <w:sz w:val="16"/>
                <w:szCs w:val="16"/>
                <w:u w:val="single"/>
              </w:rPr>
            </w:pPr>
          </w:p>
          <w:p w:rsidR="002027ED" w:rsidRPr="00C17741" w:rsidRDefault="002027ED" w:rsidP="002027ED">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Recursos humanos adicionales especializados y asociados a las act</w:t>
            </w:r>
            <w:r>
              <w:rPr>
                <w:rFonts w:cs="Arial"/>
                <w:color w:val="000000"/>
                <w:sz w:val="16"/>
                <w:szCs w:val="16"/>
              </w:rPr>
              <w:t>ividades de</w:t>
            </w:r>
            <w:r w:rsidR="00F50D6D">
              <w:rPr>
                <w:rFonts w:cs="Arial"/>
                <w:color w:val="000000"/>
                <w:sz w:val="16"/>
                <w:szCs w:val="16"/>
              </w:rPr>
              <w:t xml:space="preserve"> I+D+i</w:t>
            </w:r>
            <w:r>
              <w:rPr>
                <w:rFonts w:cs="Arial"/>
                <w:color w:val="000000"/>
                <w:sz w:val="16"/>
                <w:szCs w:val="16"/>
              </w:rPr>
              <w:t xml:space="preserve"> del proyecto</w:t>
            </w:r>
            <w:r w:rsidRPr="00C17741">
              <w:rPr>
                <w:rFonts w:cs="Arial"/>
                <w:color w:val="000000"/>
                <w:sz w:val="16"/>
                <w:szCs w:val="16"/>
              </w:rPr>
              <w:t>.</w:t>
            </w:r>
          </w:p>
          <w:p w:rsidR="002027ED" w:rsidRPr="00C17741" w:rsidRDefault="002027ED" w:rsidP="002027ED">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 xml:space="preserve">Honorarios a </w:t>
            </w:r>
            <w:proofErr w:type="spellStart"/>
            <w:r w:rsidRPr="00C17741">
              <w:rPr>
                <w:rFonts w:cs="Arial"/>
                <w:color w:val="000000"/>
                <w:sz w:val="16"/>
                <w:szCs w:val="16"/>
              </w:rPr>
              <w:t>tesistas</w:t>
            </w:r>
            <w:proofErr w:type="spellEnd"/>
            <w:r w:rsidRPr="00C17741">
              <w:rPr>
                <w:rFonts w:cs="Arial"/>
                <w:color w:val="000000"/>
                <w:sz w:val="16"/>
                <w:szCs w:val="16"/>
              </w:rPr>
              <w:t xml:space="preserve"> </w:t>
            </w:r>
            <w:r>
              <w:rPr>
                <w:rFonts w:cs="Arial"/>
                <w:color w:val="000000"/>
                <w:sz w:val="16"/>
                <w:szCs w:val="16"/>
              </w:rPr>
              <w:t>(</w:t>
            </w:r>
            <w:r w:rsidRPr="00C17741">
              <w:rPr>
                <w:rFonts w:cs="Arial"/>
                <w:color w:val="000000"/>
                <w:sz w:val="16"/>
                <w:szCs w:val="16"/>
              </w:rPr>
              <w:t>corresponden a recursos adicionales</w:t>
            </w:r>
            <w:r>
              <w:rPr>
                <w:rFonts w:cs="Arial"/>
                <w:color w:val="000000"/>
                <w:sz w:val="16"/>
                <w:szCs w:val="16"/>
              </w:rPr>
              <w:t>)</w:t>
            </w:r>
            <w:r w:rsidRPr="00C17741">
              <w:rPr>
                <w:rFonts w:cs="Arial"/>
                <w:color w:val="000000"/>
                <w:sz w:val="16"/>
                <w:szCs w:val="16"/>
              </w:rPr>
              <w:t>.</w:t>
            </w:r>
          </w:p>
          <w:p w:rsidR="00AA2C28" w:rsidRPr="002027ED" w:rsidRDefault="002027ED" w:rsidP="002027ED">
            <w:pPr>
              <w:pStyle w:val="Prrafodelista"/>
              <w:numPr>
                <w:ilvl w:val="0"/>
                <w:numId w:val="12"/>
              </w:numPr>
              <w:spacing w:after="0" w:line="240" w:lineRule="auto"/>
              <w:ind w:left="213" w:hanging="218"/>
              <w:rPr>
                <w:rFonts w:cs="Arial"/>
                <w:b/>
                <w:color w:val="000000"/>
                <w:sz w:val="16"/>
                <w:szCs w:val="16"/>
                <w:u w:val="single"/>
              </w:rPr>
            </w:pPr>
            <w:r w:rsidRPr="002027ED">
              <w:rPr>
                <w:rFonts w:cs="Arial"/>
                <w:color w:val="000000"/>
                <w:sz w:val="16"/>
                <w:szCs w:val="16"/>
              </w:rPr>
              <w:t xml:space="preserve">Costos laborales de los </w:t>
            </w:r>
            <w:r w:rsidR="00BA25C8">
              <w:rPr>
                <w:rFonts w:cs="Arial"/>
                <w:color w:val="000000"/>
                <w:sz w:val="16"/>
                <w:szCs w:val="16"/>
              </w:rPr>
              <w:t xml:space="preserve">recursos adicionales y de los </w:t>
            </w:r>
            <w:r w:rsidRPr="002027ED">
              <w:rPr>
                <w:rFonts w:cs="Arial"/>
                <w:color w:val="000000"/>
                <w:sz w:val="16"/>
                <w:szCs w:val="16"/>
              </w:rPr>
              <w:t>incentivos a investigadores.</w:t>
            </w:r>
          </w:p>
        </w:tc>
        <w:tc>
          <w:tcPr>
            <w:tcW w:w="2126" w:type="dxa"/>
            <w:vMerge/>
            <w:tcBorders>
              <w:left w:val="nil"/>
              <w:bottom w:val="single" w:sz="4" w:space="0" w:color="auto"/>
              <w:right w:val="single" w:sz="8" w:space="0" w:color="auto"/>
            </w:tcBorders>
            <w:shd w:val="clear" w:color="auto" w:fill="auto"/>
          </w:tcPr>
          <w:p w:rsidR="00AA2C28" w:rsidRPr="00C17741" w:rsidRDefault="00AA2C28" w:rsidP="00190F75">
            <w:pPr>
              <w:spacing w:after="0" w:line="240" w:lineRule="auto"/>
              <w:rPr>
                <w:rFonts w:cs="Arial"/>
                <w:b/>
                <w:color w:val="000000"/>
                <w:sz w:val="16"/>
                <w:szCs w:val="16"/>
              </w:rPr>
            </w:pPr>
          </w:p>
        </w:tc>
      </w:tr>
      <w:tr w:rsidR="00A64E79" w:rsidRPr="00C17741" w:rsidTr="00F50D6D">
        <w:trPr>
          <w:trHeight w:val="1884"/>
        </w:trPr>
        <w:tc>
          <w:tcPr>
            <w:tcW w:w="1432" w:type="dxa"/>
            <w:vMerge w:val="restart"/>
            <w:tcBorders>
              <w:top w:val="single" w:sz="4" w:space="0" w:color="auto"/>
              <w:left w:val="single" w:sz="4" w:space="0" w:color="auto"/>
              <w:right w:val="single" w:sz="4" w:space="0" w:color="auto"/>
            </w:tcBorders>
            <w:shd w:val="clear" w:color="auto" w:fill="auto"/>
            <w:vAlign w:val="center"/>
            <w:hideMark/>
          </w:tcPr>
          <w:p w:rsidR="00A64E79" w:rsidRPr="00C17741" w:rsidRDefault="00A64E79" w:rsidP="00953C89">
            <w:pPr>
              <w:jc w:val="center"/>
              <w:rPr>
                <w:rFonts w:cs="Arial"/>
                <w:color w:val="000000"/>
                <w:sz w:val="16"/>
                <w:szCs w:val="16"/>
              </w:rPr>
            </w:pPr>
            <w:r w:rsidRPr="00701317">
              <w:rPr>
                <w:rFonts w:cs="Arial"/>
                <w:b/>
                <w:bCs/>
                <w:color w:val="000000"/>
                <w:sz w:val="20"/>
                <w:szCs w:val="16"/>
              </w:rPr>
              <w:t>Equipos y Bienes duraderos</w:t>
            </w:r>
            <w:r w:rsidRPr="00C17741">
              <w:rPr>
                <w:rFonts w:cs="Arial"/>
                <w:b/>
                <w:bCs/>
                <w:color w:val="000000"/>
                <w:sz w:val="16"/>
                <w:szCs w:val="16"/>
              </w:rPr>
              <w:t>:</w:t>
            </w:r>
            <w:r w:rsidRPr="00C17741">
              <w:rPr>
                <w:rFonts w:cs="Arial"/>
                <w:b/>
                <w:bCs/>
                <w:color w:val="000000"/>
                <w:sz w:val="16"/>
                <w:szCs w:val="16"/>
              </w:rPr>
              <w:br/>
            </w:r>
            <w:r w:rsidRPr="00C17741">
              <w:rPr>
                <w:rFonts w:cs="Arial"/>
                <w:b/>
                <w:bCs/>
                <w:color w:val="000000"/>
                <w:sz w:val="16"/>
                <w:szCs w:val="16"/>
              </w:rPr>
              <w:br/>
              <w:t>Máximo 25% del costo total del</w:t>
            </w:r>
            <w:r>
              <w:rPr>
                <w:rFonts w:cs="Arial"/>
                <w:b/>
                <w:bCs/>
                <w:color w:val="000000"/>
                <w:sz w:val="16"/>
                <w:szCs w:val="16"/>
              </w:rPr>
              <w:t xml:space="preserve"> Plan de fortalecimiento y Proyecto de I+D+i</w:t>
            </w:r>
          </w:p>
          <w:p w:rsidR="00A64E79" w:rsidRPr="00C17741" w:rsidRDefault="00A64E79" w:rsidP="00953C89">
            <w:pPr>
              <w:jc w:val="center"/>
              <w:rPr>
                <w:rFonts w:cs="Arial"/>
                <w:b/>
                <w:bCs/>
                <w:color w:val="000000"/>
                <w:sz w:val="16"/>
                <w:szCs w:val="16"/>
              </w:rPr>
            </w:pPr>
            <w:r w:rsidRPr="00A64E79">
              <w:rPr>
                <w:rFonts w:cs="Arial"/>
                <w:color w:val="000000"/>
                <w:sz w:val="14"/>
                <w:szCs w:val="16"/>
              </w:rPr>
              <w:t xml:space="preserve">El  25% se calcula de la siguiente manera: </w:t>
            </w:r>
            <w:r w:rsidRPr="00A64E79">
              <w:rPr>
                <w:rFonts w:cs="Arial"/>
                <w:b/>
                <w:color w:val="000000"/>
                <w:sz w:val="14"/>
                <w:szCs w:val="16"/>
              </w:rPr>
              <w:t xml:space="preserve">Aporte monetario para el equipamiento / costo total </w:t>
            </w:r>
            <w:r w:rsidRPr="00A64E79">
              <w:rPr>
                <w:rFonts w:cs="Arial"/>
                <w:b/>
                <w:bCs/>
                <w:color w:val="000000"/>
                <w:sz w:val="14"/>
                <w:szCs w:val="16"/>
              </w:rPr>
              <w:t>del Plan de fortalecimiento y Proyecto de I+D+i</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A64E79" w:rsidRDefault="00A64E79" w:rsidP="007F2C49">
            <w:pPr>
              <w:spacing w:after="0"/>
              <w:rPr>
                <w:rFonts w:cs="Arial"/>
                <w:b/>
                <w:color w:val="000000"/>
                <w:sz w:val="16"/>
                <w:szCs w:val="16"/>
                <w:u w:val="single"/>
              </w:rPr>
            </w:pPr>
          </w:p>
          <w:p w:rsidR="00A64E79" w:rsidRPr="00190F75" w:rsidRDefault="00A64E79" w:rsidP="007F2C49">
            <w:pPr>
              <w:spacing w:after="0"/>
              <w:rPr>
                <w:rFonts w:cs="Arial"/>
                <w:b/>
                <w:color w:val="000000"/>
                <w:sz w:val="16"/>
                <w:szCs w:val="16"/>
                <w:u w:val="single"/>
              </w:rPr>
            </w:pPr>
            <w:r w:rsidRPr="00190F75">
              <w:rPr>
                <w:rFonts w:cs="Arial"/>
                <w:b/>
                <w:color w:val="000000"/>
                <w:sz w:val="16"/>
                <w:szCs w:val="16"/>
                <w:u w:val="single"/>
              </w:rPr>
              <w:t>a) Plan de fortalecimiento</w:t>
            </w:r>
          </w:p>
          <w:p w:rsidR="00A64E79" w:rsidRDefault="00A64E79" w:rsidP="007F2C49">
            <w:pPr>
              <w:spacing w:after="0" w:line="240" w:lineRule="auto"/>
              <w:ind w:left="213"/>
              <w:rPr>
                <w:rFonts w:cs="Arial"/>
                <w:color w:val="000000"/>
                <w:sz w:val="16"/>
                <w:szCs w:val="16"/>
              </w:rPr>
            </w:pPr>
          </w:p>
          <w:p w:rsidR="00A64E79" w:rsidRPr="00A64E79" w:rsidRDefault="00A64E79" w:rsidP="00A64E79">
            <w:pPr>
              <w:numPr>
                <w:ilvl w:val="0"/>
                <w:numId w:val="13"/>
              </w:numPr>
              <w:spacing w:after="0" w:line="240" w:lineRule="auto"/>
              <w:ind w:left="213" w:hanging="213"/>
              <w:rPr>
                <w:rFonts w:cs="Arial"/>
                <w:color w:val="000000"/>
                <w:sz w:val="16"/>
                <w:szCs w:val="16"/>
              </w:rPr>
            </w:pPr>
            <w:r w:rsidRPr="00C17741">
              <w:rPr>
                <w:rFonts w:cs="Arial"/>
                <w:color w:val="000000"/>
                <w:sz w:val="16"/>
                <w:szCs w:val="16"/>
              </w:rPr>
              <w:t>Adquisición de equipos</w:t>
            </w:r>
            <w:r>
              <w:rPr>
                <w:rFonts w:cs="Arial"/>
                <w:color w:val="000000"/>
                <w:sz w:val="16"/>
                <w:szCs w:val="16"/>
              </w:rPr>
              <w:t xml:space="preserve"> y bienes duraderos </w:t>
            </w:r>
            <w:r w:rsidRPr="00C17741">
              <w:rPr>
                <w:rFonts w:cs="Arial"/>
                <w:color w:val="000000"/>
                <w:sz w:val="16"/>
                <w:szCs w:val="16"/>
              </w:rPr>
              <w:t xml:space="preserve">para </w:t>
            </w:r>
            <w:r>
              <w:rPr>
                <w:rFonts w:cs="Arial"/>
                <w:color w:val="000000"/>
                <w:sz w:val="16"/>
                <w:szCs w:val="16"/>
              </w:rPr>
              <w:t>el Plan de fortalecimiento (equipos de pruebas</w:t>
            </w:r>
            <w:r w:rsidRPr="007F2C49">
              <w:rPr>
                <w:rFonts w:cs="Arial"/>
                <w:color w:val="000000"/>
                <w:sz w:val="16"/>
                <w:szCs w:val="16"/>
              </w:rPr>
              <w:t>, prototipos y ensayos de laboratorio</w:t>
            </w:r>
            <w:r>
              <w:rPr>
                <w:rFonts w:cs="Arial"/>
                <w:color w:val="000000"/>
                <w:sz w:val="16"/>
                <w:szCs w:val="16"/>
              </w:rPr>
              <w:t xml:space="preserve">, </w:t>
            </w:r>
            <w:proofErr w:type="spellStart"/>
            <w:r>
              <w:rPr>
                <w:rFonts w:cs="Arial"/>
                <w:color w:val="000000"/>
                <w:sz w:val="16"/>
                <w:szCs w:val="16"/>
              </w:rPr>
              <w:t>etc</w:t>
            </w:r>
            <w:proofErr w:type="spellEnd"/>
            <w:r>
              <w:rPr>
                <w:rFonts w:cs="Arial"/>
                <w:color w:val="000000"/>
                <w:sz w:val="16"/>
                <w:szCs w:val="16"/>
              </w:rPr>
              <w:t>)</w:t>
            </w:r>
            <w:r w:rsidRPr="007F2C49">
              <w:rPr>
                <w:rFonts w:cs="Arial"/>
                <w:color w:val="000000"/>
                <w:sz w:val="16"/>
                <w:szCs w:val="16"/>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A64E79" w:rsidRDefault="00A64E79" w:rsidP="007F2C49">
            <w:pPr>
              <w:spacing w:after="0" w:line="240" w:lineRule="auto"/>
              <w:ind w:left="211"/>
              <w:rPr>
                <w:rFonts w:cs="Arial"/>
                <w:color w:val="000000"/>
                <w:sz w:val="16"/>
                <w:szCs w:val="16"/>
              </w:rPr>
            </w:pPr>
          </w:p>
          <w:p w:rsidR="00A64E79" w:rsidRPr="00190F75" w:rsidRDefault="00A64E79" w:rsidP="00817EAB">
            <w:pPr>
              <w:spacing w:after="0"/>
              <w:rPr>
                <w:rFonts w:cs="Arial"/>
                <w:b/>
                <w:color w:val="000000"/>
                <w:sz w:val="16"/>
                <w:szCs w:val="16"/>
                <w:u w:val="single"/>
              </w:rPr>
            </w:pPr>
            <w:r w:rsidRPr="00190F75">
              <w:rPr>
                <w:rFonts w:cs="Arial"/>
                <w:b/>
                <w:color w:val="000000"/>
                <w:sz w:val="16"/>
                <w:szCs w:val="16"/>
                <w:u w:val="single"/>
              </w:rPr>
              <w:t>a) Plan de fortalecimiento</w:t>
            </w:r>
          </w:p>
          <w:p w:rsidR="00A64E79" w:rsidRDefault="00A64E79" w:rsidP="00817EAB">
            <w:pPr>
              <w:spacing w:after="0" w:line="240" w:lineRule="auto"/>
              <w:ind w:left="213"/>
              <w:rPr>
                <w:rFonts w:cs="Arial"/>
                <w:color w:val="000000"/>
                <w:sz w:val="16"/>
                <w:szCs w:val="16"/>
              </w:rPr>
            </w:pPr>
          </w:p>
          <w:p w:rsidR="00A64E79" w:rsidRDefault="00A64E79" w:rsidP="004C7FAA">
            <w:pPr>
              <w:numPr>
                <w:ilvl w:val="0"/>
                <w:numId w:val="13"/>
              </w:numPr>
              <w:spacing w:after="0" w:line="240" w:lineRule="auto"/>
              <w:ind w:left="213" w:hanging="213"/>
              <w:rPr>
                <w:rFonts w:cs="Arial"/>
                <w:color w:val="000000"/>
                <w:sz w:val="16"/>
                <w:szCs w:val="16"/>
              </w:rPr>
            </w:pPr>
            <w:r w:rsidRPr="00C17741">
              <w:rPr>
                <w:rFonts w:cs="Arial"/>
                <w:color w:val="000000"/>
                <w:sz w:val="16"/>
                <w:szCs w:val="16"/>
              </w:rPr>
              <w:t>Adquisición de equipos</w:t>
            </w:r>
            <w:r>
              <w:rPr>
                <w:rFonts w:cs="Arial"/>
                <w:color w:val="000000"/>
                <w:sz w:val="16"/>
                <w:szCs w:val="16"/>
              </w:rPr>
              <w:t xml:space="preserve"> y bienes duraderos </w:t>
            </w:r>
            <w:r w:rsidRPr="00C17741">
              <w:rPr>
                <w:rFonts w:cs="Arial"/>
                <w:color w:val="000000"/>
                <w:sz w:val="16"/>
                <w:szCs w:val="16"/>
              </w:rPr>
              <w:t xml:space="preserve">para </w:t>
            </w:r>
            <w:r>
              <w:rPr>
                <w:rFonts w:cs="Arial"/>
                <w:color w:val="000000"/>
                <w:sz w:val="16"/>
                <w:szCs w:val="16"/>
              </w:rPr>
              <w:t>el Plan de fortalecimiento (equipos de pruebas</w:t>
            </w:r>
            <w:r w:rsidRPr="007F2C49">
              <w:rPr>
                <w:rFonts w:cs="Arial"/>
                <w:color w:val="000000"/>
                <w:sz w:val="16"/>
                <w:szCs w:val="16"/>
              </w:rPr>
              <w:t>, prototipos y ensayos de laboratorio</w:t>
            </w:r>
            <w:r>
              <w:rPr>
                <w:rFonts w:cs="Arial"/>
                <w:color w:val="000000"/>
                <w:sz w:val="16"/>
                <w:szCs w:val="16"/>
              </w:rPr>
              <w:t xml:space="preserve">, </w:t>
            </w:r>
            <w:proofErr w:type="spellStart"/>
            <w:r>
              <w:rPr>
                <w:rFonts w:cs="Arial"/>
                <w:color w:val="000000"/>
                <w:sz w:val="16"/>
                <w:szCs w:val="16"/>
              </w:rPr>
              <w:t>etc</w:t>
            </w:r>
            <w:proofErr w:type="spellEnd"/>
            <w:r>
              <w:rPr>
                <w:rFonts w:cs="Arial"/>
                <w:color w:val="000000"/>
                <w:sz w:val="16"/>
                <w:szCs w:val="16"/>
              </w:rPr>
              <w:t>)</w:t>
            </w:r>
            <w:r w:rsidRPr="007F2C49">
              <w:rPr>
                <w:rFonts w:cs="Arial"/>
                <w:color w:val="000000"/>
                <w:sz w:val="16"/>
                <w:szCs w:val="16"/>
              </w:rPr>
              <w:t xml:space="preserve">. </w:t>
            </w:r>
          </w:p>
          <w:p w:rsidR="00F50D6D" w:rsidRPr="00A64E79" w:rsidRDefault="00F50D6D" w:rsidP="004C7FAA">
            <w:pPr>
              <w:numPr>
                <w:ilvl w:val="0"/>
                <w:numId w:val="13"/>
              </w:numPr>
              <w:spacing w:after="0" w:line="240" w:lineRule="auto"/>
              <w:ind w:left="213" w:hanging="213"/>
              <w:rPr>
                <w:rFonts w:cs="Arial"/>
                <w:color w:val="000000"/>
                <w:sz w:val="16"/>
                <w:szCs w:val="16"/>
              </w:rPr>
            </w:pPr>
            <w:r>
              <w:rPr>
                <w:rFonts w:cs="Arial"/>
                <w:color w:val="000000"/>
                <w:sz w:val="16"/>
                <w:szCs w:val="16"/>
              </w:rPr>
              <w:t xml:space="preserve">IGV, </w:t>
            </w:r>
            <w:proofErr w:type="spellStart"/>
            <w:r>
              <w:rPr>
                <w:rFonts w:cs="Arial"/>
                <w:color w:val="000000"/>
                <w:sz w:val="16"/>
                <w:szCs w:val="16"/>
              </w:rPr>
              <w:t>desaduanaje</w:t>
            </w:r>
            <w:proofErr w:type="spellEnd"/>
            <w:r>
              <w:rPr>
                <w:rFonts w:cs="Arial"/>
                <w:color w:val="000000"/>
                <w:sz w:val="16"/>
                <w:szCs w:val="16"/>
              </w:rPr>
              <w:t>, fletes</w:t>
            </w:r>
          </w:p>
        </w:tc>
        <w:tc>
          <w:tcPr>
            <w:tcW w:w="2126" w:type="dxa"/>
            <w:vMerge w:val="restart"/>
            <w:tcBorders>
              <w:top w:val="single" w:sz="4" w:space="0" w:color="auto"/>
              <w:left w:val="single" w:sz="4" w:space="0" w:color="auto"/>
              <w:right w:val="single" w:sz="4" w:space="0" w:color="auto"/>
            </w:tcBorders>
            <w:shd w:val="clear" w:color="auto" w:fill="auto"/>
            <w:vAlign w:val="center"/>
            <w:hideMark/>
          </w:tcPr>
          <w:p w:rsidR="00A64E79" w:rsidRPr="00C17741" w:rsidRDefault="00A64E79" w:rsidP="004C7FAA">
            <w:pPr>
              <w:numPr>
                <w:ilvl w:val="0"/>
                <w:numId w:val="13"/>
              </w:numPr>
              <w:spacing w:after="0" w:line="240" w:lineRule="auto"/>
              <w:ind w:left="208" w:hanging="208"/>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del tiempo de uso directamente involucrado en la ejecución del proyecto de los equipos y bienes duraderos relacionados con el proyecto</w:t>
            </w:r>
            <w:r>
              <w:rPr>
                <w:rFonts w:cs="Arial"/>
                <w:color w:val="000000"/>
                <w:sz w:val="16"/>
                <w:szCs w:val="16"/>
              </w:rPr>
              <w:t>,</w:t>
            </w:r>
            <w:r w:rsidRPr="00C17741">
              <w:rPr>
                <w:rFonts w:cs="Arial"/>
                <w:color w:val="000000"/>
                <w:sz w:val="16"/>
                <w:szCs w:val="16"/>
              </w:rPr>
              <w:t xml:space="preserve"> aportado por la Entidad Solicitante y/o Entidades Asociadas.</w:t>
            </w:r>
          </w:p>
        </w:tc>
      </w:tr>
      <w:tr w:rsidR="00A64E79" w:rsidRPr="00C17741" w:rsidTr="00F50D6D">
        <w:trPr>
          <w:trHeight w:val="1542"/>
        </w:trPr>
        <w:tc>
          <w:tcPr>
            <w:tcW w:w="1432" w:type="dxa"/>
            <w:vMerge/>
            <w:tcBorders>
              <w:left w:val="single" w:sz="4" w:space="0" w:color="auto"/>
              <w:bottom w:val="single" w:sz="4" w:space="0" w:color="auto"/>
              <w:right w:val="single" w:sz="4" w:space="0" w:color="auto"/>
            </w:tcBorders>
            <w:shd w:val="clear" w:color="auto" w:fill="auto"/>
            <w:vAlign w:val="center"/>
          </w:tcPr>
          <w:p w:rsidR="00A64E79" w:rsidRPr="00C17741" w:rsidRDefault="00A64E79" w:rsidP="00953C89">
            <w:pPr>
              <w:jc w:val="center"/>
              <w:rPr>
                <w:rFonts w:cs="Arial"/>
                <w:b/>
                <w:bCs/>
                <w:color w:val="000000"/>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A64E79" w:rsidRPr="00190F75" w:rsidRDefault="00A64E79" w:rsidP="00A64E79">
            <w:pPr>
              <w:spacing w:after="0"/>
              <w:rPr>
                <w:rFonts w:cs="Arial"/>
                <w:b/>
                <w:color w:val="000000"/>
                <w:sz w:val="16"/>
                <w:szCs w:val="16"/>
                <w:u w:val="single"/>
              </w:rPr>
            </w:pPr>
            <w:r w:rsidRPr="00190F75">
              <w:rPr>
                <w:rFonts w:cs="Arial"/>
                <w:b/>
                <w:color w:val="000000"/>
                <w:sz w:val="16"/>
                <w:szCs w:val="16"/>
                <w:u w:val="single"/>
              </w:rPr>
              <w:t>b) Proyecto de I+D+i</w:t>
            </w:r>
          </w:p>
          <w:p w:rsidR="00A64E79" w:rsidRPr="00A64E79" w:rsidRDefault="00A64E79" w:rsidP="00F50D6D">
            <w:pPr>
              <w:pStyle w:val="Prrafodelista"/>
              <w:numPr>
                <w:ilvl w:val="0"/>
                <w:numId w:val="13"/>
              </w:numPr>
              <w:ind w:left="213" w:hanging="213"/>
              <w:rPr>
                <w:rFonts w:cs="Arial"/>
                <w:color w:val="000000"/>
                <w:sz w:val="16"/>
                <w:szCs w:val="16"/>
              </w:rPr>
            </w:pPr>
            <w:r w:rsidRPr="007F2C49">
              <w:rPr>
                <w:rFonts w:cs="Arial"/>
                <w:color w:val="000000"/>
                <w:sz w:val="16"/>
                <w:szCs w:val="16"/>
              </w:rPr>
              <w:t>Adquisición de equipos y bienes duraderos para el</w:t>
            </w:r>
            <w:r>
              <w:rPr>
                <w:rFonts w:cs="Arial"/>
                <w:color w:val="000000"/>
                <w:sz w:val="16"/>
                <w:szCs w:val="16"/>
              </w:rPr>
              <w:t xml:space="preserve"> proyecto de </w:t>
            </w:r>
            <w:r w:rsidR="00F50D6D">
              <w:rPr>
                <w:rFonts w:cs="Arial"/>
                <w:color w:val="000000"/>
                <w:sz w:val="16"/>
                <w:szCs w:val="16"/>
              </w:rPr>
              <w:t>I+D+i</w:t>
            </w:r>
            <w:r>
              <w:rPr>
                <w:rFonts w:cs="Arial"/>
                <w:color w:val="000000"/>
                <w:sz w:val="16"/>
                <w:szCs w:val="16"/>
              </w:rPr>
              <w:t xml:space="preserve"> (piloto). No incluyen equipos para escalamiento comercial.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64E79" w:rsidRPr="00190F75" w:rsidRDefault="00A64E79" w:rsidP="00A64E79">
            <w:pPr>
              <w:spacing w:after="0"/>
              <w:rPr>
                <w:rFonts w:cs="Arial"/>
                <w:b/>
                <w:color w:val="000000"/>
                <w:sz w:val="16"/>
                <w:szCs w:val="16"/>
                <w:u w:val="single"/>
              </w:rPr>
            </w:pPr>
            <w:r w:rsidRPr="00190F75">
              <w:rPr>
                <w:rFonts w:cs="Arial"/>
                <w:b/>
                <w:color w:val="000000"/>
                <w:sz w:val="16"/>
                <w:szCs w:val="16"/>
                <w:u w:val="single"/>
              </w:rPr>
              <w:t>b) Proyecto de I+D+i</w:t>
            </w:r>
          </w:p>
          <w:p w:rsidR="00A64E79" w:rsidRDefault="00A64E79" w:rsidP="00A64E79">
            <w:pPr>
              <w:pStyle w:val="Prrafodelista"/>
              <w:numPr>
                <w:ilvl w:val="0"/>
                <w:numId w:val="13"/>
              </w:numPr>
              <w:ind w:left="213" w:hanging="213"/>
              <w:rPr>
                <w:rFonts w:cs="Arial"/>
                <w:color w:val="000000"/>
                <w:sz w:val="16"/>
                <w:szCs w:val="16"/>
              </w:rPr>
            </w:pPr>
            <w:r w:rsidRPr="007F2C49">
              <w:rPr>
                <w:rFonts w:cs="Arial"/>
                <w:color w:val="000000"/>
                <w:sz w:val="16"/>
                <w:szCs w:val="16"/>
              </w:rPr>
              <w:t>Adquisición de equipos y bienes duraderos para el</w:t>
            </w:r>
            <w:r>
              <w:rPr>
                <w:rFonts w:cs="Arial"/>
                <w:color w:val="000000"/>
                <w:sz w:val="16"/>
                <w:szCs w:val="16"/>
              </w:rPr>
              <w:t xml:space="preserve"> proyecto de innovación (piloto). No incluyen equipos para comercial.</w:t>
            </w:r>
          </w:p>
          <w:p w:rsidR="00A64E79" w:rsidRPr="00F50D6D" w:rsidRDefault="00A64E79" w:rsidP="00F50D6D">
            <w:pPr>
              <w:pStyle w:val="Prrafodelista"/>
              <w:numPr>
                <w:ilvl w:val="0"/>
                <w:numId w:val="13"/>
              </w:numPr>
              <w:spacing w:after="0" w:line="240" w:lineRule="auto"/>
              <w:ind w:left="213" w:hanging="213"/>
              <w:rPr>
                <w:rFonts w:cs="Arial"/>
                <w:color w:val="000000"/>
                <w:sz w:val="16"/>
                <w:szCs w:val="16"/>
              </w:rPr>
            </w:pPr>
            <w:r w:rsidRPr="00F50D6D">
              <w:rPr>
                <w:rFonts w:cs="Arial"/>
                <w:color w:val="000000"/>
                <w:sz w:val="16"/>
                <w:szCs w:val="16"/>
              </w:rPr>
              <w:t xml:space="preserve">IGV, </w:t>
            </w:r>
            <w:proofErr w:type="spellStart"/>
            <w:r w:rsidRPr="00F50D6D">
              <w:rPr>
                <w:rFonts w:cs="Arial"/>
                <w:color w:val="000000"/>
                <w:sz w:val="16"/>
                <w:szCs w:val="16"/>
              </w:rPr>
              <w:t>desaduanaje</w:t>
            </w:r>
            <w:proofErr w:type="spellEnd"/>
            <w:r w:rsidRPr="00F50D6D">
              <w:rPr>
                <w:rFonts w:cs="Arial"/>
                <w:color w:val="000000"/>
                <w:sz w:val="16"/>
                <w:szCs w:val="16"/>
              </w:rPr>
              <w:t>, flete.</w:t>
            </w:r>
          </w:p>
        </w:tc>
        <w:tc>
          <w:tcPr>
            <w:tcW w:w="2126" w:type="dxa"/>
            <w:vMerge/>
            <w:tcBorders>
              <w:left w:val="single" w:sz="4" w:space="0" w:color="auto"/>
              <w:bottom w:val="single" w:sz="4" w:space="0" w:color="auto"/>
              <w:right w:val="single" w:sz="4" w:space="0" w:color="auto"/>
            </w:tcBorders>
            <w:shd w:val="clear" w:color="auto" w:fill="auto"/>
            <w:vAlign w:val="center"/>
          </w:tcPr>
          <w:p w:rsidR="00A64E79" w:rsidRPr="00C17741" w:rsidRDefault="00A64E79" w:rsidP="004C7FAA">
            <w:pPr>
              <w:numPr>
                <w:ilvl w:val="0"/>
                <w:numId w:val="13"/>
              </w:numPr>
              <w:spacing w:after="0" w:line="240" w:lineRule="auto"/>
              <w:ind w:left="208" w:hanging="208"/>
              <w:rPr>
                <w:rFonts w:cs="Arial"/>
                <w:b/>
                <w:color w:val="000000"/>
                <w:sz w:val="16"/>
                <w:szCs w:val="16"/>
              </w:rPr>
            </w:pPr>
          </w:p>
        </w:tc>
      </w:tr>
      <w:tr w:rsidR="00F00361" w:rsidRPr="00C17741" w:rsidTr="00F50D6D">
        <w:trPr>
          <w:trHeight w:val="648"/>
        </w:trPr>
        <w:tc>
          <w:tcPr>
            <w:tcW w:w="1432" w:type="dxa"/>
            <w:vMerge w:val="restart"/>
            <w:tcBorders>
              <w:top w:val="single" w:sz="4" w:space="0" w:color="auto"/>
              <w:left w:val="single" w:sz="8" w:space="0" w:color="auto"/>
              <w:right w:val="single" w:sz="8" w:space="0" w:color="auto"/>
            </w:tcBorders>
            <w:shd w:val="clear" w:color="auto" w:fill="auto"/>
            <w:vAlign w:val="center"/>
          </w:tcPr>
          <w:p w:rsidR="00F00361" w:rsidRPr="00C17741" w:rsidRDefault="00F00361" w:rsidP="00953C89">
            <w:pPr>
              <w:jc w:val="center"/>
              <w:rPr>
                <w:rFonts w:cs="Arial"/>
                <w:b/>
                <w:bCs/>
                <w:color w:val="000000"/>
                <w:sz w:val="16"/>
                <w:szCs w:val="16"/>
              </w:rPr>
            </w:pPr>
            <w:r w:rsidRPr="00701317">
              <w:rPr>
                <w:rFonts w:cs="Arial"/>
                <w:b/>
                <w:bCs/>
                <w:color w:val="000000"/>
                <w:sz w:val="20"/>
                <w:szCs w:val="16"/>
              </w:rPr>
              <w:t>Materiales e insumos:</w:t>
            </w:r>
          </w:p>
        </w:tc>
        <w:tc>
          <w:tcPr>
            <w:tcW w:w="2977" w:type="dxa"/>
            <w:tcBorders>
              <w:top w:val="single" w:sz="4" w:space="0" w:color="auto"/>
              <w:left w:val="nil"/>
              <w:bottom w:val="nil"/>
              <w:right w:val="nil"/>
            </w:tcBorders>
            <w:shd w:val="clear" w:color="auto" w:fill="auto"/>
          </w:tcPr>
          <w:p w:rsidR="00F00361" w:rsidRDefault="00F00361" w:rsidP="00F00361">
            <w:pPr>
              <w:spacing w:after="0"/>
              <w:rPr>
                <w:rFonts w:cs="Arial"/>
                <w:b/>
                <w:color w:val="000000"/>
                <w:sz w:val="16"/>
                <w:szCs w:val="16"/>
                <w:u w:val="single"/>
              </w:rPr>
            </w:pPr>
          </w:p>
          <w:p w:rsidR="00F00361" w:rsidRPr="00190F75" w:rsidRDefault="00F00361" w:rsidP="00F00361">
            <w:pPr>
              <w:spacing w:after="0"/>
              <w:rPr>
                <w:rFonts w:cs="Arial"/>
                <w:b/>
                <w:color w:val="000000"/>
                <w:sz w:val="16"/>
                <w:szCs w:val="16"/>
                <w:u w:val="single"/>
              </w:rPr>
            </w:pPr>
            <w:r w:rsidRPr="00190F75">
              <w:rPr>
                <w:rFonts w:cs="Arial"/>
                <w:b/>
                <w:color w:val="000000"/>
                <w:sz w:val="16"/>
                <w:szCs w:val="16"/>
                <w:u w:val="single"/>
              </w:rPr>
              <w:t>a) Plan de fortalecimiento</w:t>
            </w:r>
          </w:p>
          <w:p w:rsidR="00F00361" w:rsidRPr="00C17741" w:rsidRDefault="00F00361" w:rsidP="00F00361">
            <w:pPr>
              <w:spacing w:after="0" w:line="240" w:lineRule="auto"/>
              <w:rPr>
                <w:rFonts w:cs="Arial"/>
                <w:color w:val="000000"/>
                <w:sz w:val="16"/>
                <w:szCs w:val="16"/>
              </w:rPr>
            </w:pPr>
            <w:r w:rsidRPr="00C17741">
              <w:rPr>
                <w:rFonts w:cs="Arial"/>
                <w:color w:val="000000"/>
                <w:sz w:val="16"/>
                <w:szCs w:val="16"/>
              </w:rPr>
              <w:t xml:space="preserve">Adquisición de los materiales e insumos para las actividades del </w:t>
            </w:r>
            <w:r>
              <w:rPr>
                <w:rFonts w:cs="Arial"/>
                <w:color w:val="000000"/>
                <w:sz w:val="16"/>
                <w:szCs w:val="16"/>
              </w:rPr>
              <w:t>Plan de fortalecimiento.</w:t>
            </w:r>
          </w:p>
        </w:tc>
        <w:tc>
          <w:tcPr>
            <w:tcW w:w="2835" w:type="dxa"/>
            <w:tcBorders>
              <w:top w:val="single" w:sz="4" w:space="0" w:color="auto"/>
              <w:left w:val="single" w:sz="8" w:space="0" w:color="auto"/>
              <w:bottom w:val="nil"/>
              <w:right w:val="single" w:sz="4" w:space="0" w:color="auto"/>
            </w:tcBorders>
            <w:shd w:val="clear" w:color="auto" w:fill="auto"/>
          </w:tcPr>
          <w:p w:rsidR="00F00361" w:rsidRDefault="00F00361" w:rsidP="00F00361">
            <w:pPr>
              <w:spacing w:after="0"/>
              <w:rPr>
                <w:rFonts w:cs="Arial"/>
                <w:b/>
                <w:color w:val="000000"/>
                <w:sz w:val="16"/>
                <w:szCs w:val="16"/>
                <w:u w:val="single"/>
              </w:rPr>
            </w:pPr>
          </w:p>
          <w:p w:rsidR="00F00361" w:rsidRPr="00190F75" w:rsidRDefault="00F00361" w:rsidP="00F00361">
            <w:pPr>
              <w:spacing w:after="0"/>
              <w:rPr>
                <w:rFonts w:cs="Arial"/>
                <w:b/>
                <w:color w:val="000000"/>
                <w:sz w:val="16"/>
                <w:szCs w:val="16"/>
                <w:u w:val="single"/>
              </w:rPr>
            </w:pPr>
            <w:r w:rsidRPr="00190F75">
              <w:rPr>
                <w:rFonts w:cs="Arial"/>
                <w:b/>
                <w:color w:val="000000"/>
                <w:sz w:val="16"/>
                <w:szCs w:val="16"/>
                <w:u w:val="single"/>
              </w:rPr>
              <w:t>a) Plan de fortalecimiento</w:t>
            </w:r>
          </w:p>
          <w:p w:rsidR="00F00361" w:rsidRPr="00F50D6D" w:rsidRDefault="00F00361" w:rsidP="00F50D6D">
            <w:pPr>
              <w:pStyle w:val="Prrafodelista"/>
              <w:numPr>
                <w:ilvl w:val="0"/>
                <w:numId w:val="36"/>
              </w:numPr>
              <w:spacing w:after="0" w:line="240" w:lineRule="auto"/>
              <w:ind w:left="213" w:hanging="218"/>
              <w:rPr>
                <w:rFonts w:cs="Arial"/>
                <w:color w:val="000000"/>
                <w:sz w:val="16"/>
                <w:szCs w:val="16"/>
              </w:rPr>
            </w:pPr>
            <w:r w:rsidRPr="00F50D6D">
              <w:rPr>
                <w:rFonts w:cs="Arial"/>
                <w:color w:val="000000"/>
                <w:sz w:val="16"/>
                <w:szCs w:val="16"/>
              </w:rPr>
              <w:t>Adquisición de los materiales e insumos para las actividades del Plan de fortalecimiento.</w:t>
            </w:r>
          </w:p>
          <w:p w:rsidR="00F50D6D" w:rsidRPr="00F50D6D" w:rsidRDefault="00F50D6D" w:rsidP="00F50D6D">
            <w:pPr>
              <w:pStyle w:val="Prrafodelista"/>
              <w:numPr>
                <w:ilvl w:val="0"/>
                <w:numId w:val="36"/>
              </w:numPr>
              <w:spacing w:after="0" w:line="240" w:lineRule="auto"/>
              <w:ind w:left="213" w:hanging="218"/>
              <w:rPr>
                <w:rFonts w:cs="Arial"/>
                <w:color w:val="000000"/>
                <w:sz w:val="16"/>
                <w:szCs w:val="16"/>
              </w:rPr>
            </w:pPr>
            <w:r w:rsidRPr="00F50D6D">
              <w:rPr>
                <w:rFonts w:cs="Arial"/>
                <w:color w:val="000000"/>
                <w:sz w:val="16"/>
                <w:szCs w:val="16"/>
              </w:rPr>
              <w:t>IGV</w:t>
            </w:r>
          </w:p>
        </w:tc>
        <w:tc>
          <w:tcPr>
            <w:tcW w:w="2126" w:type="dxa"/>
            <w:vMerge w:val="restart"/>
            <w:tcBorders>
              <w:top w:val="single" w:sz="4" w:space="0" w:color="auto"/>
              <w:left w:val="nil"/>
              <w:right w:val="single" w:sz="8" w:space="0" w:color="auto"/>
            </w:tcBorders>
            <w:shd w:val="clear" w:color="auto" w:fill="auto"/>
            <w:vAlign w:val="center"/>
          </w:tcPr>
          <w:p w:rsidR="00F00361" w:rsidRPr="00C17741" w:rsidRDefault="00F00361" w:rsidP="00F00361">
            <w:pPr>
              <w:numPr>
                <w:ilvl w:val="0"/>
                <w:numId w:val="14"/>
              </w:numPr>
              <w:spacing w:after="0" w:line="240" w:lineRule="auto"/>
              <w:ind w:left="208" w:hanging="208"/>
              <w:rPr>
                <w:rFonts w:cs="Arial"/>
                <w:b/>
                <w:color w:val="000000"/>
                <w:sz w:val="16"/>
                <w:szCs w:val="16"/>
              </w:rPr>
            </w:pPr>
            <w:r w:rsidRPr="00C17741">
              <w:rPr>
                <w:rFonts w:cs="Arial"/>
                <w:b/>
                <w:color w:val="000000"/>
                <w:sz w:val="16"/>
                <w:szCs w:val="16"/>
              </w:rPr>
              <w:t>Valorización</w:t>
            </w:r>
            <w:r w:rsidRPr="00C17741">
              <w:rPr>
                <w:rFonts w:cs="Arial"/>
                <w:color w:val="000000"/>
                <w:sz w:val="16"/>
                <w:szCs w:val="16"/>
              </w:rPr>
              <w:t xml:space="preserve"> de los materiales e insumos utilizados en las actividades del proyecto.</w:t>
            </w:r>
          </w:p>
        </w:tc>
      </w:tr>
      <w:tr w:rsidR="00F00361" w:rsidRPr="00C17741" w:rsidTr="00F50D6D">
        <w:trPr>
          <w:trHeight w:val="600"/>
        </w:trPr>
        <w:tc>
          <w:tcPr>
            <w:tcW w:w="1432" w:type="dxa"/>
            <w:vMerge/>
            <w:tcBorders>
              <w:left w:val="single" w:sz="8" w:space="0" w:color="auto"/>
              <w:bottom w:val="single" w:sz="4" w:space="0" w:color="auto"/>
              <w:right w:val="single" w:sz="8" w:space="0" w:color="auto"/>
            </w:tcBorders>
            <w:shd w:val="clear" w:color="auto" w:fill="auto"/>
            <w:vAlign w:val="center"/>
            <w:hideMark/>
          </w:tcPr>
          <w:p w:rsidR="00F00361" w:rsidRPr="00C17741" w:rsidRDefault="00F00361" w:rsidP="00953C89">
            <w:pPr>
              <w:jc w:val="center"/>
              <w:rPr>
                <w:rFonts w:cs="Arial"/>
                <w:b/>
                <w:bCs/>
                <w:color w:val="000000"/>
                <w:sz w:val="16"/>
                <w:szCs w:val="16"/>
              </w:rPr>
            </w:pPr>
          </w:p>
        </w:tc>
        <w:tc>
          <w:tcPr>
            <w:tcW w:w="2977" w:type="dxa"/>
            <w:tcBorders>
              <w:top w:val="single" w:sz="8" w:space="0" w:color="auto"/>
              <w:left w:val="nil"/>
              <w:bottom w:val="single" w:sz="4" w:space="0" w:color="auto"/>
              <w:right w:val="single" w:sz="4" w:space="0" w:color="auto"/>
            </w:tcBorders>
            <w:shd w:val="clear" w:color="auto" w:fill="auto"/>
            <w:hideMark/>
          </w:tcPr>
          <w:p w:rsidR="00F00361" w:rsidRDefault="00F00361" w:rsidP="00F00361">
            <w:pPr>
              <w:spacing w:after="0"/>
              <w:rPr>
                <w:rFonts w:cs="Arial"/>
                <w:b/>
                <w:color w:val="000000"/>
                <w:sz w:val="16"/>
                <w:szCs w:val="16"/>
                <w:u w:val="single"/>
              </w:rPr>
            </w:pPr>
          </w:p>
          <w:p w:rsidR="00F00361" w:rsidRPr="00190F75" w:rsidRDefault="00F00361" w:rsidP="00F00361">
            <w:pPr>
              <w:spacing w:after="0"/>
              <w:rPr>
                <w:rFonts w:cs="Arial"/>
                <w:b/>
                <w:color w:val="000000"/>
                <w:sz w:val="16"/>
                <w:szCs w:val="16"/>
                <w:u w:val="single"/>
              </w:rPr>
            </w:pPr>
            <w:r w:rsidRPr="00190F75">
              <w:rPr>
                <w:rFonts w:cs="Arial"/>
                <w:b/>
                <w:color w:val="000000"/>
                <w:sz w:val="16"/>
                <w:szCs w:val="16"/>
                <w:u w:val="single"/>
              </w:rPr>
              <w:t>b) Proyecto de I+D+i</w:t>
            </w:r>
          </w:p>
          <w:p w:rsidR="00F00361" w:rsidRPr="00C17741" w:rsidRDefault="00F00361" w:rsidP="008B76B8">
            <w:pPr>
              <w:numPr>
                <w:ilvl w:val="0"/>
                <w:numId w:val="14"/>
              </w:numPr>
              <w:spacing w:after="0" w:line="240" w:lineRule="auto"/>
              <w:ind w:left="213" w:hanging="213"/>
              <w:rPr>
                <w:rFonts w:cs="Arial"/>
                <w:color w:val="000000"/>
                <w:sz w:val="16"/>
                <w:szCs w:val="16"/>
              </w:rPr>
            </w:pPr>
            <w:r w:rsidRPr="00C17741">
              <w:rPr>
                <w:rFonts w:cs="Arial"/>
                <w:color w:val="000000"/>
                <w:sz w:val="16"/>
                <w:szCs w:val="16"/>
              </w:rPr>
              <w:t>Adquisición de los materiales e insumos para las actividades del proyecto.</w:t>
            </w:r>
          </w:p>
        </w:tc>
        <w:tc>
          <w:tcPr>
            <w:tcW w:w="2835" w:type="dxa"/>
            <w:tcBorders>
              <w:top w:val="single" w:sz="8" w:space="0" w:color="auto"/>
              <w:left w:val="nil"/>
              <w:bottom w:val="single" w:sz="4" w:space="0" w:color="auto"/>
              <w:right w:val="single" w:sz="4" w:space="0" w:color="auto"/>
            </w:tcBorders>
            <w:shd w:val="clear" w:color="auto" w:fill="auto"/>
          </w:tcPr>
          <w:p w:rsidR="00F00361" w:rsidRDefault="00F00361" w:rsidP="00F00361">
            <w:pPr>
              <w:spacing w:after="0"/>
              <w:rPr>
                <w:rFonts w:cs="Arial"/>
                <w:b/>
                <w:color w:val="000000"/>
                <w:sz w:val="16"/>
                <w:szCs w:val="16"/>
                <w:u w:val="single"/>
              </w:rPr>
            </w:pPr>
          </w:p>
          <w:p w:rsidR="00F00361" w:rsidRPr="00190F75" w:rsidRDefault="00F00361" w:rsidP="00F00361">
            <w:pPr>
              <w:spacing w:after="0"/>
              <w:rPr>
                <w:rFonts w:cs="Arial"/>
                <w:b/>
                <w:color w:val="000000"/>
                <w:sz w:val="16"/>
                <w:szCs w:val="16"/>
                <w:u w:val="single"/>
              </w:rPr>
            </w:pPr>
            <w:r w:rsidRPr="00190F75">
              <w:rPr>
                <w:rFonts w:cs="Arial"/>
                <w:b/>
                <w:color w:val="000000"/>
                <w:sz w:val="16"/>
                <w:szCs w:val="16"/>
                <w:u w:val="single"/>
              </w:rPr>
              <w:t>b) Proyecto de I+D+i</w:t>
            </w:r>
          </w:p>
          <w:p w:rsidR="00F00361" w:rsidRPr="00F00361" w:rsidRDefault="00F00361" w:rsidP="00F00361">
            <w:pPr>
              <w:pStyle w:val="Prrafodelista"/>
              <w:numPr>
                <w:ilvl w:val="0"/>
                <w:numId w:val="14"/>
              </w:numPr>
              <w:spacing w:after="0" w:line="240" w:lineRule="auto"/>
              <w:ind w:left="213" w:hanging="142"/>
              <w:rPr>
                <w:rFonts w:cs="Arial"/>
                <w:color w:val="000000"/>
                <w:sz w:val="16"/>
                <w:szCs w:val="16"/>
              </w:rPr>
            </w:pPr>
            <w:r w:rsidRPr="00F00361">
              <w:rPr>
                <w:rFonts w:cs="Arial"/>
                <w:color w:val="000000"/>
                <w:sz w:val="16"/>
                <w:szCs w:val="16"/>
              </w:rPr>
              <w:t xml:space="preserve">Adquisición de los materiales e insumos para las actividades del </w:t>
            </w:r>
            <w:r w:rsidRPr="00F00361">
              <w:rPr>
                <w:rFonts w:cs="Arial"/>
                <w:color w:val="000000"/>
                <w:sz w:val="16"/>
                <w:szCs w:val="16"/>
              </w:rPr>
              <w:lastRenderedPageBreak/>
              <w:t>proyecto.</w:t>
            </w:r>
          </w:p>
          <w:p w:rsidR="00F00361" w:rsidRPr="00C17741" w:rsidRDefault="00F00361" w:rsidP="008B76B8">
            <w:pPr>
              <w:numPr>
                <w:ilvl w:val="0"/>
                <w:numId w:val="14"/>
              </w:numPr>
              <w:spacing w:after="0" w:line="240" w:lineRule="auto"/>
              <w:ind w:left="211" w:hanging="211"/>
              <w:rPr>
                <w:rFonts w:cs="Arial"/>
                <w:color w:val="000000"/>
                <w:sz w:val="16"/>
                <w:szCs w:val="16"/>
              </w:rPr>
            </w:pPr>
            <w:r w:rsidRPr="00C17741">
              <w:rPr>
                <w:rFonts w:cs="Arial"/>
                <w:color w:val="000000"/>
                <w:sz w:val="16"/>
                <w:szCs w:val="16"/>
              </w:rPr>
              <w:t>IGV.</w:t>
            </w:r>
          </w:p>
        </w:tc>
        <w:tc>
          <w:tcPr>
            <w:tcW w:w="2126" w:type="dxa"/>
            <w:vMerge/>
            <w:tcBorders>
              <w:left w:val="single" w:sz="4" w:space="0" w:color="auto"/>
              <w:bottom w:val="single" w:sz="4" w:space="0" w:color="auto"/>
              <w:right w:val="single" w:sz="8" w:space="0" w:color="auto"/>
            </w:tcBorders>
            <w:shd w:val="clear" w:color="auto" w:fill="auto"/>
          </w:tcPr>
          <w:p w:rsidR="00F00361" w:rsidRPr="00C17741" w:rsidRDefault="00F00361" w:rsidP="008B76B8">
            <w:pPr>
              <w:numPr>
                <w:ilvl w:val="0"/>
                <w:numId w:val="14"/>
              </w:numPr>
              <w:spacing w:after="0" w:line="240" w:lineRule="auto"/>
              <w:ind w:left="208" w:hanging="208"/>
              <w:rPr>
                <w:rFonts w:cs="Arial"/>
                <w:color w:val="000000"/>
                <w:sz w:val="16"/>
                <w:szCs w:val="16"/>
              </w:rPr>
            </w:pPr>
          </w:p>
        </w:tc>
      </w:tr>
      <w:tr w:rsidR="00B77C88" w:rsidRPr="00C17741" w:rsidTr="00F50D6D">
        <w:trPr>
          <w:trHeight w:val="983"/>
        </w:trPr>
        <w:tc>
          <w:tcPr>
            <w:tcW w:w="1432" w:type="dxa"/>
            <w:vMerge w:val="restart"/>
            <w:tcBorders>
              <w:top w:val="single" w:sz="4" w:space="0" w:color="auto"/>
              <w:left w:val="single" w:sz="4" w:space="0" w:color="auto"/>
              <w:right w:val="single" w:sz="8" w:space="0" w:color="auto"/>
            </w:tcBorders>
            <w:shd w:val="clear" w:color="auto" w:fill="auto"/>
            <w:vAlign w:val="center"/>
          </w:tcPr>
          <w:p w:rsidR="00B77C88" w:rsidRPr="00701317" w:rsidRDefault="00B77C88" w:rsidP="00953C89">
            <w:pPr>
              <w:rPr>
                <w:rFonts w:cs="Arial"/>
                <w:b/>
                <w:bCs/>
                <w:color w:val="000000"/>
                <w:sz w:val="20"/>
                <w:szCs w:val="16"/>
              </w:rPr>
            </w:pPr>
            <w:r w:rsidRPr="00701317">
              <w:rPr>
                <w:rFonts w:cs="Arial"/>
                <w:b/>
                <w:bCs/>
                <w:color w:val="000000"/>
                <w:sz w:val="20"/>
                <w:szCs w:val="16"/>
              </w:rPr>
              <w:lastRenderedPageBreak/>
              <w:t>Consultorías:</w:t>
            </w:r>
          </w:p>
          <w:p w:rsidR="00B77C88" w:rsidRDefault="00B77C88" w:rsidP="00953C89">
            <w:pPr>
              <w:rPr>
                <w:rFonts w:cs="Arial"/>
                <w:b/>
                <w:bCs/>
                <w:color w:val="000000"/>
                <w:sz w:val="16"/>
                <w:szCs w:val="16"/>
              </w:rPr>
            </w:pPr>
            <w:r w:rsidRPr="00C17741">
              <w:rPr>
                <w:rFonts w:cs="Arial"/>
                <w:b/>
                <w:bCs/>
                <w:color w:val="000000"/>
                <w:sz w:val="16"/>
                <w:szCs w:val="16"/>
              </w:rPr>
              <w:br/>
              <w:t xml:space="preserve">máximo 30% de los RNR </w:t>
            </w:r>
            <w:r>
              <w:rPr>
                <w:rFonts w:cs="Arial"/>
                <w:b/>
                <w:bCs/>
                <w:color w:val="000000"/>
                <w:sz w:val="16"/>
                <w:szCs w:val="16"/>
              </w:rPr>
              <w:t>del Plan de fortalecimiento y del Proyecto de I+D+i</w:t>
            </w:r>
          </w:p>
          <w:p w:rsidR="00B77C88" w:rsidRDefault="00B77C88" w:rsidP="00F00361">
            <w:pPr>
              <w:spacing w:after="0" w:line="240" w:lineRule="auto"/>
              <w:rPr>
                <w:rFonts w:cs="Arial"/>
                <w:color w:val="000000"/>
                <w:sz w:val="16"/>
                <w:szCs w:val="16"/>
              </w:rPr>
            </w:pPr>
            <w:r w:rsidRPr="00F00361">
              <w:rPr>
                <w:rFonts w:cs="Arial"/>
                <w:bCs/>
                <w:color w:val="000000"/>
                <w:sz w:val="16"/>
                <w:szCs w:val="16"/>
              </w:rPr>
              <w:t>Se presupuestan a todo costo</w:t>
            </w:r>
            <w:r w:rsidRPr="00F00361">
              <w:rPr>
                <w:rFonts w:cs="Arial"/>
                <w:sz w:val="16"/>
                <w:szCs w:val="16"/>
                <w:vertAlign w:val="superscript"/>
              </w:rPr>
              <w:footnoteReference w:id="8"/>
            </w:r>
            <w:r w:rsidRPr="00C17741">
              <w:rPr>
                <w:rFonts w:cs="Arial"/>
                <w:color w:val="000000"/>
                <w:sz w:val="16"/>
                <w:szCs w:val="16"/>
              </w:rPr>
              <w:t xml:space="preserve"> (incluyen honorarios, viáticos, pasajes, etc.).</w:t>
            </w:r>
          </w:p>
          <w:p w:rsidR="00B77C88" w:rsidRPr="00C17741" w:rsidRDefault="00B77C88" w:rsidP="00953C89">
            <w:pPr>
              <w:rPr>
                <w:rFonts w:cs="Arial"/>
                <w:b/>
                <w:bCs/>
                <w:color w:val="000000"/>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B77C88" w:rsidRDefault="00B77C88" w:rsidP="00F00361">
            <w:pPr>
              <w:spacing w:after="0"/>
              <w:rPr>
                <w:rFonts w:cs="Arial"/>
                <w:b/>
                <w:color w:val="000000"/>
                <w:sz w:val="16"/>
                <w:szCs w:val="16"/>
                <w:u w:val="single"/>
              </w:rPr>
            </w:pPr>
          </w:p>
          <w:p w:rsidR="00B77C88" w:rsidRPr="00190F75" w:rsidRDefault="00B77C88" w:rsidP="00F00361">
            <w:pPr>
              <w:spacing w:after="0"/>
              <w:rPr>
                <w:rFonts w:cs="Arial"/>
                <w:b/>
                <w:color w:val="000000"/>
                <w:sz w:val="16"/>
                <w:szCs w:val="16"/>
                <w:u w:val="single"/>
              </w:rPr>
            </w:pPr>
            <w:r w:rsidRPr="00190F75">
              <w:rPr>
                <w:rFonts w:cs="Arial"/>
                <w:b/>
                <w:color w:val="000000"/>
                <w:sz w:val="16"/>
                <w:szCs w:val="16"/>
                <w:u w:val="single"/>
              </w:rPr>
              <w:t>a) Plan de fortalecimiento</w:t>
            </w:r>
          </w:p>
          <w:p w:rsidR="00B77C88" w:rsidRPr="00F50D6D" w:rsidRDefault="00B77C88" w:rsidP="00F50D6D">
            <w:pPr>
              <w:pStyle w:val="Prrafodelista"/>
              <w:numPr>
                <w:ilvl w:val="0"/>
                <w:numId w:val="37"/>
              </w:numPr>
              <w:spacing w:after="0" w:line="240" w:lineRule="auto"/>
              <w:ind w:left="213" w:hanging="218"/>
              <w:rPr>
                <w:rFonts w:cs="Arial"/>
                <w:color w:val="000000"/>
                <w:sz w:val="16"/>
                <w:szCs w:val="16"/>
              </w:rPr>
            </w:pPr>
            <w:r w:rsidRPr="00F50D6D">
              <w:rPr>
                <w:rFonts w:cs="Arial"/>
                <w:color w:val="000000"/>
                <w:sz w:val="16"/>
                <w:szCs w:val="16"/>
              </w:rPr>
              <w:t>Consultorías especializadas para capacitación y asesoría para el Plan de fortalecimiento.</w:t>
            </w:r>
          </w:p>
          <w:p w:rsidR="00B77C88" w:rsidRDefault="00B77C88" w:rsidP="00AA7920">
            <w:pPr>
              <w:spacing w:after="0" w:line="240" w:lineRule="auto"/>
              <w:rPr>
                <w:rFonts w:cs="Arial"/>
                <w:color w:val="000000"/>
                <w:sz w:val="16"/>
                <w:szCs w:val="16"/>
              </w:rPr>
            </w:pPr>
          </w:p>
          <w:p w:rsidR="00B77C88" w:rsidRPr="00F50D6D" w:rsidRDefault="00B77C88" w:rsidP="00F50D6D">
            <w:pPr>
              <w:pStyle w:val="Prrafodelista"/>
              <w:numPr>
                <w:ilvl w:val="0"/>
                <w:numId w:val="37"/>
              </w:numPr>
              <w:spacing w:after="0" w:line="240" w:lineRule="auto"/>
              <w:ind w:left="213" w:hanging="218"/>
              <w:rPr>
                <w:rFonts w:cs="Arial"/>
                <w:color w:val="000000"/>
                <w:sz w:val="16"/>
                <w:szCs w:val="16"/>
              </w:rPr>
            </w:pPr>
            <w:r w:rsidRPr="00F50D6D">
              <w:rPr>
                <w:rFonts w:cs="Arial"/>
                <w:b/>
                <w:color w:val="000000"/>
                <w:sz w:val="16"/>
                <w:szCs w:val="16"/>
              </w:rPr>
              <w:t xml:space="preserve">Consultorías para la gestión y cierre: </w:t>
            </w:r>
          </w:p>
          <w:p w:rsidR="00B77C88" w:rsidRPr="00C17741" w:rsidRDefault="00B77C88" w:rsidP="00F50D6D">
            <w:pPr>
              <w:numPr>
                <w:ilvl w:val="1"/>
                <w:numId w:val="20"/>
              </w:numPr>
              <w:spacing w:after="0" w:line="240" w:lineRule="auto"/>
              <w:ind w:left="355" w:hanging="284"/>
              <w:rPr>
                <w:rFonts w:cs="Arial"/>
                <w:color w:val="000000"/>
                <w:sz w:val="16"/>
                <w:szCs w:val="16"/>
              </w:rPr>
            </w:pPr>
            <w:r w:rsidRPr="00C17741">
              <w:rPr>
                <w:rFonts w:cs="Arial"/>
                <w:color w:val="000000"/>
                <w:sz w:val="16"/>
                <w:szCs w:val="16"/>
              </w:rPr>
              <w:t>Pago de consultorías legales para propiedad intelectual.</w:t>
            </w:r>
          </w:p>
          <w:p w:rsidR="00B77C88" w:rsidRPr="00C17741" w:rsidRDefault="00B77C88" w:rsidP="00F50D6D">
            <w:pPr>
              <w:numPr>
                <w:ilvl w:val="1"/>
                <w:numId w:val="20"/>
              </w:numPr>
              <w:spacing w:after="0" w:line="240" w:lineRule="auto"/>
              <w:ind w:left="355" w:hanging="284"/>
              <w:rPr>
                <w:rFonts w:cs="Arial"/>
                <w:color w:val="000000"/>
                <w:sz w:val="16"/>
                <w:szCs w:val="16"/>
              </w:rPr>
            </w:pPr>
            <w:r w:rsidRPr="00C17741">
              <w:rPr>
                <w:rFonts w:cs="Arial"/>
                <w:color w:val="000000"/>
                <w:sz w:val="16"/>
                <w:szCs w:val="16"/>
              </w:rPr>
              <w:t>Contratación de profesionales para la formulación de</w:t>
            </w:r>
            <w:r>
              <w:rPr>
                <w:rFonts w:cs="Arial"/>
                <w:color w:val="000000"/>
                <w:sz w:val="16"/>
                <w:szCs w:val="16"/>
              </w:rPr>
              <w:t xml:space="preserve"> </w:t>
            </w:r>
            <w:r w:rsidRPr="00C17741">
              <w:rPr>
                <w:rFonts w:cs="Arial"/>
                <w:color w:val="000000"/>
                <w:sz w:val="16"/>
                <w:szCs w:val="16"/>
              </w:rPr>
              <w:t>l</w:t>
            </w:r>
            <w:r>
              <w:rPr>
                <w:rFonts w:cs="Arial"/>
                <w:color w:val="000000"/>
                <w:sz w:val="16"/>
                <w:szCs w:val="16"/>
              </w:rPr>
              <w:t>a</w:t>
            </w:r>
            <w:r w:rsidRPr="00C17741">
              <w:rPr>
                <w:rFonts w:cs="Arial"/>
                <w:color w:val="000000"/>
                <w:sz w:val="16"/>
                <w:szCs w:val="16"/>
              </w:rPr>
              <w:t xml:space="preserve"> pro</w:t>
            </w:r>
            <w:r>
              <w:rPr>
                <w:rFonts w:cs="Arial"/>
                <w:color w:val="000000"/>
                <w:sz w:val="16"/>
                <w:szCs w:val="16"/>
              </w:rPr>
              <w:t>puesta</w:t>
            </w:r>
            <w:r w:rsidRPr="00C17741">
              <w:rPr>
                <w:rStyle w:val="Refdenotaalpie"/>
                <w:color w:val="000000"/>
                <w:sz w:val="16"/>
                <w:szCs w:val="16"/>
              </w:rPr>
              <w:footnoteReference w:id="9"/>
            </w:r>
            <w:r w:rsidRPr="00C17741">
              <w:rPr>
                <w:rFonts w:cs="Arial"/>
                <w:color w:val="000000"/>
                <w:sz w:val="16"/>
                <w:szCs w:val="16"/>
              </w:rPr>
              <w:t xml:space="preserve">, máximo </w:t>
            </w:r>
            <w:r>
              <w:rPr>
                <w:rFonts w:cs="Arial"/>
                <w:color w:val="000000"/>
                <w:sz w:val="16"/>
                <w:szCs w:val="16"/>
              </w:rPr>
              <w:t xml:space="preserve">   </w:t>
            </w:r>
            <w:r>
              <w:rPr>
                <w:rFonts w:cs="Arial"/>
                <w:b/>
                <w:color w:val="000000"/>
                <w:sz w:val="16"/>
                <w:szCs w:val="16"/>
                <w:u w:val="single"/>
              </w:rPr>
              <w:t>7 000</w:t>
            </w:r>
            <w:r>
              <w:rPr>
                <w:rFonts w:cs="Arial"/>
                <w:color w:val="000000"/>
                <w:sz w:val="16"/>
                <w:szCs w:val="16"/>
              </w:rPr>
              <w:t xml:space="preserve"> S</w:t>
            </w:r>
            <w:r w:rsidRPr="00C17741">
              <w:rPr>
                <w:rFonts w:cs="Arial"/>
                <w:color w:val="000000"/>
                <w:sz w:val="16"/>
                <w:szCs w:val="16"/>
              </w:rPr>
              <w:t>oles de los RNR</w:t>
            </w:r>
          </w:p>
          <w:p w:rsidR="00B77C88" w:rsidRPr="00C17741" w:rsidRDefault="00B77C88" w:rsidP="00F50D6D">
            <w:pPr>
              <w:spacing w:after="0" w:line="240" w:lineRule="auto"/>
              <w:rPr>
                <w:rFonts w:cs="Arial"/>
                <w:color w:val="000000"/>
                <w:sz w:val="16"/>
                <w:szCs w:val="16"/>
              </w:rPr>
            </w:pPr>
            <w:r w:rsidRPr="00C17741">
              <w:rPr>
                <w:rFonts w:cs="Arial"/>
                <w:color w:val="000000"/>
                <w:sz w:val="16"/>
                <w:szCs w:val="16"/>
              </w:rPr>
              <w:t>c.</w:t>
            </w:r>
            <w:r>
              <w:rPr>
                <w:rFonts w:cs="Arial"/>
                <w:color w:val="000000"/>
                <w:sz w:val="16"/>
                <w:szCs w:val="16"/>
              </w:rPr>
              <w:t xml:space="preserve">   </w:t>
            </w:r>
            <w:r w:rsidRPr="00C17741">
              <w:rPr>
                <w:rFonts w:cs="Arial"/>
                <w:color w:val="000000"/>
                <w:sz w:val="16"/>
                <w:szCs w:val="16"/>
              </w:rPr>
              <w:t xml:space="preserve"> Estudios</w:t>
            </w:r>
            <w:r>
              <w:rPr>
                <w:rFonts w:cs="Arial"/>
                <w:color w:val="000000"/>
                <w:sz w:val="16"/>
                <w:szCs w:val="16"/>
              </w:rPr>
              <w:t>/</w:t>
            </w:r>
            <w:r w:rsidRPr="00C17741">
              <w:rPr>
                <w:rFonts w:cs="Arial"/>
                <w:color w:val="000000"/>
                <w:sz w:val="16"/>
                <w:szCs w:val="16"/>
              </w:rPr>
              <w:t>prueba mercado.</w:t>
            </w:r>
          </w:p>
        </w:tc>
        <w:tc>
          <w:tcPr>
            <w:tcW w:w="2835" w:type="dxa"/>
            <w:tcBorders>
              <w:top w:val="single" w:sz="4" w:space="0" w:color="auto"/>
              <w:left w:val="single" w:sz="4" w:space="0" w:color="auto"/>
              <w:bottom w:val="single" w:sz="4" w:space="0" w:color="auto"/>
              <w:right w:val="nil"/>
            </w:tcBorders>
            <w:shd w:val="clear" w:color="auto" w:fill="auto"/>
          </w:tcPr>
          <w:p w:rsidR="00B77C88" w:rsidRDefault="00B77C88" w:rsidP="00F00361">
            <w:pPr>
              <w:spacing w:after="0"/>
              <w:rPr>
                <w:rFonts w:cs="Arial"/>
                <w:b/>
                <w:color w:val="000000"/>
                <w:sz w:val="16"/>
                <w:szCs w:val="16"/>
                <w:u w:val="single"/>
              </w:rPr>
            </w:pPr>
          </w:p>
          <w:p w:rsidR="00B77C88" w:rsidRPr="00190F75" w:rsidRDefault="00B77C88" w:rsidP="00F00361">
            <w:pPr>
              <w:spacing w:after="0"/>
              <w:rPr>
                <w:rFonts w:cs="Arial"/>
                <w:b/>
                <w:color w:val="000000"/>
                <w:sz w:val="16"/>
                <w:szCs w:val="16"/>
                <w:u w:val="single"/>
              </w:rPr>
            </w:pPr>
            <w:r w:rsidRPr="00190F75">
              <w:rPr>
                <w:rFonts w:cs="Arial"/>
                <w:b/>
                <w:color w:val="000000"/>
                <w:sz w:val="16"/>
                <w:szCs w:val="16"/>
                <w:u w:val="single"/>
              </w:rPr>
              <w:t>a) Plan de fortalecimiento</w:t>
            </w:r>
          </w:p>
          <w:p w:rsidR="00B77C88" w:rsidRPr="00F50D6D" w:rsidRDefault="00B77C88" w:rsidP="00F50D6D">
            <w:pPr>
              <w:pStyle w:val="Prrafodelista"/>
              <w:numPr>
                <w:ilvl w:val="0"/>
                <w:numId w:val="37"/>
              </w:numPr>
              <w:spacing w:after="0" w:line="240" w:lineRule="auto"/>
              <w:ind w:left="213" w:hanging="218"/>
              <w:rPr>
                <w:rFonts w:cs="Arial"/>
                <w:color w:val="000000"/>
                <w:sz w:val="16"/>
                <w:szCs w:val="16"/>
              </w:rPr>
            </w:pPr>
            <w:r w:rsidRPr="00F50D6D">
              <w:rPr>
                <w:rFonts w:cs="Arial"/>
                <w:color w:val="000000"/>
                <w:sz w:val="16"/>
                <w:szCs w:val="16"/>
              </w:rPr>
              <w:t>Consultorías para capacitación y asesoría para el Plan de fortalecimiento.</w:t>
            </w:r>
          </w:p>
          <w:p w:rsidR="00B77C88" w:rsidRDefault="00B77C88" w:rsidP="009E62EC">
            <w:pPr>
              <w:spacing w:after="0" w:line="240" w:lineRule="auto"/>
              <w:rPr>
                <w:rFonts w:cs="Arial"/>
                <w:color w:val="000000"/>
                <w:sz w:val="16"/>
                <w:szCs w:val="16"/>
              </w:rPr>
            </w:pPr>
          </w:p>
          <w:p w:rsidR="00B77C88" w:rsidRPr="00F50D6D" w:rsidRDefault="00B77C88" w:rsidP="00F50D6D">
            <w:pPr>
              <w:pStyle w:val="Prrafodelista"/>
              <w:numPr>
                <w:ilvl w:val="0"/>
                <w:numId w:val="37"/>
              </w:numPr>
              <w:spacing w:after="0" w:line="240" w:lineRule="auto"/>
              <w:ind w:left="213" w:hanging="218"/>
              <w:rPr>
                <w:rFonts w:cs="Arial"/>
                <w:b/>
                <w:color w:val="000000"/>
                <w:sz w:val="16"/>
                <w:szCs w:val="16"/>
              </w:rPr>
            </w:pPr>
            <w:r w:rsidRPr="00F50D6D">
              <w:rPr>
                <w:rFonts w:cs="Arial"/>
                <w:b/>
                <w:color w:val="000000"/>
                <w:sz w:val="16"/>
                <w:szCs w:val="16"/>
              </w:rPr>
              <w:t>Consultorías para la gestión y cierre:</w:t>
            </w:r>
          </w:p>
          <w:p w:rsidR="00B77C88" w:rsidRDefault="00B77C88" w:rsidP="00F50D6D">
            <w:pPr>
              <w:numPr>
                <w:ilvl w:val="1"/>
                <w:numId w:val="21"/>
              </w:numPr>
              <w:spacing w:after="0" w:line="240" w:lineRule="auto"/>
              <w:ind w:left="213" w:hanging="134"/>
              <w:rPr>
                <w:rFonts w:cs="Arial"/>
                <w:color w:val="000000"/>
                <w:sz w:val="16"/>
                <w:szCs w:val="16"/>
              </w:rPr>
            </w:pPr>
            <w:r w:rsidRPr="00C17741">
              <w:rPr>
                <w:rFonts w:cs="Arial"/>
                <w:color w:val="000000"/>
                <w:sz w:val="16"/>
                <w:szCs w:val="16"/>
              </w:rPr>
              <w:t>Pago de consultorías legales para propiedad intelectual.</w:t>
            </w:r>
          </w:p>
          <w:p w:rsidR="00B77C88" w:rsidRPr="00F50D6D" w:rsidRDefault="00B77C88" w:rsidP="00F50D6D">
            <w:pPr>
              <w:numPr>
                <w:ilvl w:val="1"/>
                <w:numId w:val="21"/>
              </w:numPr>
              <w:spacing w:after="0" w:line="240" w:lineRule="auto"/>
              <w:ind w:left="213" w:hanging="134"/>
              <w:rPr>
                <w:rFonts w:cs="Arial"/>
                <w:color w:val="000000"/>
                <w:sz w:val="16"/>
                <w:szCs w:val="16"/>
              </w:rPr>
            </w:pPr>
            <w:r w:rsidRPr="00F50D6D">
              <w:rPr>
                <w:rFonts w:cs="Arial"/>
                <w:color w:val="000000"/>
                <w:sz w:val="16"/>
                <w:szCs w:val="16"/>
              </w:rPr>
              <w:t>Contratación de profesionales para la formulación de la propuesta</w:t>
            </w:r>
            <w:r w:rsidRPr="00C17741">
              <w:rPr>
                <w:rStyle w:val="Refdenotaalpie"/>
                <w:color w:val="000000"/>
                <w:sz w:val="16"/>
                <w:szCs w:val="16"/>
              </w:rPr>
              <w:footnoteReference w:id="10"/>
            </w:r>
            <w:r w:rsidRPr="00F50D6D">
              <w:rPr>
                <w:rFonts w:cs="Arial"/>
                <w:color w:val="000000"/>
                <w:sz w:val="16"/>
                <w:szCs w:val="16"/>
              </w:rPr>
              <w:t xml:space="preserve">, </w:t>
            </w:r>
            <w:r w:rsidRPr="00F50D6D">
              <w:rPr>
                <w:rFonts w:cs="Arial"/>
                <w:color w:val="000000"/>
                <w:sz w:val="16"/>
                <w:szCs w:val="16"/>
                <w:u w:val="single"/>
              </w:rPr>
              <w:t xml:space="preserve">máximo </w:t>
            </w:r>
            <w:r w:rsidRPr="00F50D6D">
              <w:rPr>
                <w:rFonts w:cs="Arial"/>
                <w:b/>
                <w:color w:val="000000"/>
                <w:sz w:val="16"/>
                <w:szCs w:val="16"/>
                <w:u w:val="single"/>
              </w:rPr>
              <w:t>3 000 Soles con el</w:t>
            </w:r>
            <w:r w:rsidRPr="00F50D6D">
              <w:rPr>
                <w:rFonts w:cs="Arial"/>
                <w:b/>
                <w:color w:val="000000"/>
                <w:sz w:val="16"/>
                <w:szCs w:val="16"/>
              </w:rPr>
              <w:t xml:space="preserve"> </w:t>
            </w:r>
            <w:r w:rsidRPr="00F50D6D">
              <w:rPr>
                <w:rFonts w:cs="Arial"/>
                <w:b/>
                <w:color w:val="000000"/>
                <w:sz w:val="16"/>
                <w:szCs w:val="16"/>
                <w:u w:val="single"/>
              </w:rPr>
              <w:t>aporte monetario de la entidad solicitante o asociadas</w:t>
            </w:r>
            <w:r w:rsidRPr="00F50D6D">
              <w:rPr>
                <w:rFonts w:cs="Arial"/>
                <w:b/>
                <w:color w:val="000000"/>
                <w:sz w:val="16"/>
                <w:szCs w:val="16"/>
              </w:rPr>
              <w:t>.</w:t>
            </w:r>
          </w:p>
          <w:p w:rsidR="00B77C88" w:rsidRPr="00C17741" w:rsidRDefault="00B77C88" w:rsidP="00F50D6D">
            <w:pPr>
              <w:spacing w:after="0" w:line="240" w:lineRule="auto"/>
              <w:rPr>
                <w:rFonts w:cs="Arial"/>
                <w:color w:val="000000"/>
                <w:sz w:val="16"/>
                <w:szCs w:val="16"/>
              </w:rPr>
            </w:pPr>
            <w:r>
              <w:rPr>
                <w:rFonts w:cs="Arial"/>
                <w:color w:val="000000"/>
                <w:sz w:val="16"/>
                <w:szCs w:val="16"/>
              </w:rPr>
              <w:t xml:space="preserve">c. </w:t>
            </w:r>
            <w:r w:rsidRPr="00C17741">
              <w:rPr>
                <w:rFonts w:cs="Arial"/>
                <w:color w:val="000000"/>
                <w:sz w:val="16"/>
                <w:szCs w:val="16"/>
              </w:rPr>
              <w:t xml:space="preserve">Estudios </w:t>
            </w:r>
            <w:r>
              <w:rPr>
                <w:rFonts w:cs="Arial"/>
                <w:color w:val="000000"/>
                <w:sz w:val="16"/>
                <w:szCs w:val="16"/>
              </w:rPr>
              <w:t>/</w:t>
            </w:r>
            <w:r w:rsidRPr="00C17741">
              <w:rPr>
                <w:rFonts w:cs="Arial"/>
                <w:color w:val="000000"/>
                <w:sz w:val="16"/>
                <w:szCs w:val="16"/>
              </w:rPr>
              <w:t>prueba de mercado.</w:t>
            </w:r>
          </w:p>
        </w:tc>
        <w:tc>
          <w:tcPr>
            <w:tcW w:w="2126" w:type="dxa"/>
            <w:vMerge w:val="restart"/>
            <w:tcBorders>
              <w:top w:val="single" w:sz="4" w:space="0" w:color="auto"/>
              <w:left w:val="single" w:sz="8" w:space="0" w:color="auto"/>
              <w:right w:val="single" w:sz="4" w:space="0" w:color="auto"/>
            </w:tcBorders>
            <w:shd w:val="clear" w:color="auto" w:fill="auto"/>
            <w:vAlign w:val="center"/>
          </w:tcPr>
          <w:p w:rsidR="00B77C88" w:rsidRPr="00C17741" w:rsidRDefault="00B77C88" w:rsidP="00F00361">
            <w:pPr>
              <w:rPr>
                <w:rFonts w:cs="Arial"/>
                <w:color w:val="000000"/>
                <w:sz w:val="16"/>
                <w:szCs w:val="16"/>
              </w:rPr>
            </w:pPr>
            <w:r w:rsidRPr="00C17741">
              <w:rPr>
                <w:rFonts w:cs="Arial"/>
                <w:color w:val="000000"/>
                <w:sz w:val="16"/>
                <w:szCs w:val="16"/>
              </w:rPr>
              <w:t>No Aplica</w:t>
            </w:r>
          </w:p>
        </w:tc>
      </w:tr>
      <w:tr w:rsidR="00B77C88" w:rsidRPr="00C17741" w:rsidTr="00F50D6D">
        <w:trPr>
          <w:trHeight w:val="983"/>
        </w:trPr>
        <w:tc>
          <w:tcPr>
            <w:tcW w:w="1432" w:type="dxa"/>
            <w:vMerge/>
            <w:tcBorders>
              <w:left w:val="single" w:sz="4" w:space="0" w:color="auto"/>
              <w:right w:val="single" w:sz="8" w:space="0" w:color="auto"/>
            </w:tcBorders>
            <w:shd w:val="clear" w:color="auto" w:fill="auto"/>
            <w:vAlign w:val="center"/>
            <w:hideMark/>
          </w:tcPr>
          <w:p w:rsidR="00B77C88" w:rsidRPr="00C17741" w:rsidRDefault="00B77C88" w:rsidP="00953C89">
            <w:pPr>
              <w:rPr>
                <w:rFonts w:cs="Arial"/>
                <w:b/>
                <w:bCs/>
                <w:color w:val="000000"/>
                <w:sz w:val="16"/>
                <w:szCs w:val="16"/>
              </w:rPr>
            </w:pPr>
          </w:p>
        </w:tc>
        <w:tc>
          <w:tcPr>
            <w:tcW w:w="2977" w:type="dxa"/>
            <w:tcBorders>
              <w:top w:val="single" w:sz="4" w:space="0" w:color="auto"/>
              <w:left w:val="nil"/>
              <w:bottom w:val="single" w:sz="4" w:space="0" w:color="auto"/>
              <w:right w:val="single" w:sz="4" w:space="0" w:color="auto"/>
            </w:tcBorders>
            <w:shd w:val="clear" w:color="auto" w:fill="auto"/>
            <w:hideMark/>
          </w:tcPr>
          <w:p w:rsidR="00B77C88" w:rsidRDefault="00B77C88" w:rsidP="00F00361">
            <w:pPr>
              <w:spacing w:after="0"/>
              <w:rPr>
                <w:rFonts w:cs="Arial"/>
                <w:b/>
                <w:color w:val="000000"/>
                <w:sz w:val="16"/>
                <w:szCs w:val="16"/>
                <w:u w:val="single"/>
              </w:rPr>
            </w:pPr>
          </w:p>
          <w:p w:rsidR="00B77C88" w:rsidRPr="00190F75" w:rsidRDefault="00B77C88" w:rsidP="00F00361">
            <w:pPr>
              <w:spacing w:after="0"/>
              <w:rPr>
                <w:rFonts w:cs="Arial"/>
                <w:b/>
                <w:color w:val="000000"/>
                <w:sz w:val="16"/>
                <w:szCs w:val="16"/>
                <w:u w:val="single"/>
              </w:rPr>
            </w:pPr>
            <w:r w:rsidRPr="00190F75">
              <w:rPr>
                <w:rFonts w:cs="Arial"/>
                <w:b/>
                <w:color w:val="000000"/>
                <w:sz w:val="16"/>
                <w:szCs w:val="16"/>
                <w:u w:val="single"/>
              </w:rPr>
              <w:t>b) Proyecto de I+D+i</w:t>
            </w:r>
          </w:p>
          <w:p w:rsidR="00B77C88" w:rsidRDefault="00B77C88" w:rsidP="00F00361">
            <w:pPr>
              <w:spacing w:after="0" w:line="240" w:lineRule="auto"/>
              <w:ind w:left="213"/>
              <w:rPr>
                <w:rFonts w:cs="Arial"/>
                <w:color w:val="000000"/>
                <w:sz w:val="16"/>
                <w:szCs w:val="16"/>
              </w:rPr>
            </w:pPr>
          </w:p>
          <w:p w:rsidR="00B77C88" w:rsidRDefault="00B77C88" w:rsidP="009E62EC">
            <w:pPr>
              <w:numPr>
                <w:ilvl w:val="0"/>
                <w:numId w:val="15"/>
              </w:numPr>
              <w:spacing w:after="0"/>
              <w:ind w:left="213" w:hanging="213"/>
              <w:rPr>
                <w:rFonts w:cs="Arial"/>
                <w:color w:val="000000"/>
                <w:sz w:val="16"/>
                <w:szCs w:val="16"/>
              </w:rPr>
            </w:pPr>
            <w:r>
              <w:rPr>
                <w:rFonts w:cs="Arial"/>
                <w:color w:val="000000"/>
                <w:sz w:val="16"/>
                <w:szCs w:val="16"/>
              </w:rPr>
              <w:t xml:space="preserve">Consultorías especializadas </w:t>
            </w:r>
            <w:r w:rsidRPr="007258E6">
              <w:rPr>
                <w:rFonts w:cs="Arial"/>
                <w:color w:val="000000"/>
                <w:sz w:val="16"/>
                <w:szCs w:val="16"/>
              </w:rPr>
              <w:t>en temas asociados directamente al proyecto</w:t>
            </w:r>
            <w:r>
              <w:rPr>
                <w:rFonts w:cs="Arial"/>
                <w:color w:val="000000"/>
                <w:sz w:val="16"/>
                <w:szCs w:val="16"/>
              </w:rPr>
              <w:t xml:space="preserve"> de I+D+i. </w:t>
            </w:r>
          </w:p>
          <w:p w:rsidR="00B77C88" w:rsidRPr="007258E6" w:rsidRDefault="00B77C88" w:rsidP="009E62EC">
            <w:pPr>
              <w:numPr>
                <w:ilvl w:val="0"/>
                <w:numId w:val="15"/>
              </w:numPr>
              <w:spacing w:after="0"/>
              <w:ind w:left="213" w:hanging="213"/>
              <w:rPr>
                <w:rFonts w:cs="Arial"/>
                <w:color w:val="000000"/>
                <w:sz w:val="16"/>
                <w:szCs w:val="16"/>
              </w:rPr>
            </w:pPr>
            <w:r w:rsidRPr="007258E6">
              <w:rPr>
                <w:rFonts w:cs="Arial"/>
                <w:color w:val="000000"/>
                <w:sz w:val="16"/>
                <w:szCs w:val="16"/>
              </w:rPr>
              <w:t xml:space="preserve">Dentro de este rubro </w:t>
            </w:r>
            <w:r w:rsidRPr="00BB2295">
              <w:rPr>
                <w:rFonts w:cs="Arial"/>
                <w:sz w:val="16"/>
                <w:szCs w:val="16"/>
              </w:rPr>
              <w:t xml:space="preserve">podrá financiarse  el pago a especialistas para la </w:t>
            </w:r>
            <w:r w:rsidRPr="007258E6">
              <w:rPr>
                <w:rFonts w:cs="Arial"/>
                <w:color w:val="000000"/>
                <w:sz w:val="16"/>
                <w:szCs w:val="16"/>
              </w:rPr>
              <w:t>capacitación del equipo técnico</w:t>
            </w:r>
            <w:r>
              <w:rPr>
                <w:rFonts w:cs="Arial"/>
                <w:color w:val="000000"/>
                <w:sz w:val="16"/>
                <w:szCs w:val="16"/>
              </w:rPr>
              <w:t xml:space="preserve"> en temas relacionados directamente al Proyecto de I+D+i.</w:t>
            </w:r>
          </w:p>
          <w:p w:rsidR="00B77C88" w:rsidRPr="00785A50" w:rsidRDefault="00B77C88" w:rsidP="00785A50">
            <w:pPr>
              <w:pStyle w:val="Prrafodelista"/>
              <w:numPr>
                <w:ilvl w:val="0"/>
                <w:numId w:val="15"/>
              </w:numPr>
              <w:spacing w:after="0" w:line="240" w:lineRule="auto"/>
              <w:ind w:left="213" w:hanging="218"/>
              <w:rPr>
                <w:rFonts w:cs="Arial"/>
                <w:color w:val="000000"/>
                <w:sz w:val="16"/>
                <w:szCs w:val="16"/>
              </w:rPr>
            </w:pPr>
            <w:r w:rsidRPr="00785A50">
              <w:rPr>
                <w:rFonts w:cs="Arial"/>
                <w:b/>
                <w:color w:val="000000"/>
                <w:sz w:val="16"/>
                <w:szCs w:val="16"/>
                <w:u w:val="single"/>
              </w:rPr>
              <w:t>Los consultores no forman parte del equipo técnico del proyecto</w:t>
            </w:r>
            <w:r w:rsidRPr="00785A50">
              <w:rPr>
                <w:rFonts w:cs="Arial"/>
                <w:color w:val="000000"/>
                <w:sz w:val="16"/>
                <w:szCs w:val="16"/>
              </w:rPr>
              <w:t>.</w:t>
            </w:r>
          </w:p>
        </w:tc>
        <w:tc>
          <w:tcPr>
            <w:tcW w:w="2835" w:type="dxa"/>
            <w:tcBorders>
              <w:top w:val="single" w:sz="4" w:space="0" w:color="auto"/>
              <w:left w:val="single" w:sz="4" w:space="0" w:color="auto"/>
              <w:bottom w:val="single" w:sz="4" w:space="0" w:color="auto"/>
              <w:right w:val="nil"/>
            </w:tcBorders>
            <w:shd w:val="clear" w:color="auto" w:fill="auto"/>
          </w:tcPr>
          <w:p w:rsidR="00B77C88" w:rsidRDefault="00B77C88" w:rsidP="00F00361">
            <w:pPr>
              <w:spacing w:after="0"/>
              <w:rPr>
                <w:rFonts w:cs="Arial"/>
                <w:b/>
                <w:color w:val="000000"/>
                <w:sz w:val="16"/>
                <w:szCs w:val="16"/>
                <w:u w:val="single"/>
              </w:rPr>
            </w:pPr>
          </w:p>
          <w:p w:rsidR="00B77C88" w:rsidRPr="00190F75" w:rsidRDefault="00B77C88" w:rsidP="00F00361">
            <w:pPr>
              <w:spacing w:after="0"/>
              <w:rPr>
                <w:rFonts w:cs="Arial"/>
                <w:b/>
                <w:color w:val="000000"/>
                <w:sz w:val="16"/>
                <w:szCs w:val="16"/>
                <w:u w:val="single"/>
              </w:rPr>
            </w:pPr>
            <w:r w:rsidRPr="00190F75">
              <w:rPr>
                <w:rFonts w:cs="Arial"/>
                <w:b/>
                <w:color w:val="000000"/>
                <w:sz w:val="16"/>
                <w:szCs w:val="16"/>
                <w:u w:val="single"/>
              </w:rPr>
              <w:t>b) Proyecto de I+D+i</w:t>
            </w:r>
          </w:p>
          <w:p w:rsidR="00B77C88" w:rsidRDefault="00B77C88" w:rsidP="00F00361">
            <w:pPr>
              <w:spacing w:after="0" w:line="240" w:lineRule="auto"/>
              <w:ind w:left="213"/>
              <w:rPr>
                <w:rFonts w:cs="Arial"/>
                <w:color w:val="000000"/>
                <w:sz w:val="16"/>
                <w:szCs w:val="16"/>
              </w:rPr>
            </w:pPr>
          </w:p>
          <w:p w:rsidR="00B77C88" w:rsidRDefault="00B77C88" w:rsidP="008F4376">
            <w:pPr>
              <w:numPr>
                <w:ilvl w:val="0"/>
                <w:numId w:val="15"/>
              </w:numPr>
              <w:spacing w:after="0"/>
              <w:ind w:left="213" w:hanging="213"/>
              <w:rPr>
                <w:rFonts w:cs="Arial"/>
                <w:color w:val="000000"/>
                <w:sz w:val="16"/>
                <w:szCs w:val="16"/>
              </w:rPr>
            </w:pPr>
            <w:r>
              <w:rPr>
                <w:rFonts w:cs="Arial"/>
                <w:color w:val="000000"/>
                <w:sz w:val="16"/>
                <w:szCs w:val="16"/>
              </w:rPr>
              <w:t xml:space="preserve">Consultorías especializadas </w:t>
            </w:r>
            <w:r w:rsidRPr="007258E6">
              <w:rPr>
                <w:rFonts w:cs="Arial"/>
                <w:color w:val="000000"/>
                <w:sz w:val="16"/>
                <w:szCs w:val="16"/>
              </w:rPr>
              <w:t>en temas asociados directamente al proyecto</w:t>
            </w:r>
            <w:r>
              <w:rPr>
                <w:rFonts w:cs="Arial"/>
                <w:color w:val="000000"/>
                <w:sz w:val="16"/>
                <w:szCs w:val="16"/>
              </w:rPr>
              <w:t xml:space="preserve"> de I+D+i. </w:t>
            </w:r>
          </w:p>
          <w:p w:rsidR="00B77C88" w:rsidRPr="007258E6" w:rsidRDefault="00B77C88" w:rsidP="008F4376">
            <w:pPr>
              <w:numPr>
                <w:ilvl w:val="0"/>
                <w:numId w:val="15"/>
              </w:numPr>
              <w:spacing w:after="0"/>
              <w:ind w:left="213" w:hanging="213"/>
              <w:rPr>
                <w:rFonts w:cs="Arial"/>
                <w:color w:val="000000"/>
                <w:sz w:val="16"/>
                <w:szCs w:val="16"/>
              </w:rPr>
            </w:pPr>
            <w:r w:rsidRPr="007258E6">
              <w:rPr>
                <w:rFonts w:cs="Arial"/>
                <w:color w:val="000000"/>
                <w:sz w:val="16"/>
                <w:szCs w:val="16"/>
              </w:rPr>
              <w:t xml:space="preserve">Dentro de este rubro </w:t>
            </w:r>
            <w:r w:rsidRPr="00BB2295">
              <w:rPr>
                <w:rFonts w:cs="Arial"/>
                <w:sz w:val="16"/>
                <w:szCs w:val="16"/>
              </w:rPr>
              <w:t xml:space="preserve">podrá financiarse  el pago a especialistas para la </w:t>
            </w:r>
            <w:r w:rsidRPr="007258E6">
              <w:rPr>
                <w:rFonts w:cs="Arial"/>
                <w:color w:val="000000"/>
                <w:sz w:val="16"/>
                <w:szCs w:val="16"/>
              </w:rPr>
              <w:t>capacitación del equipo técnico</w:t>
            </w:r>
            <w:r>
              <w:rPr>
                <w:rFonts w:cs="Arial"/>
                <w:color w:val="000000"/>
                <w:sz w:val="16"/>
                <w:szCs w:val="16"/>
              </w:rPr>
              <w:t xml:space="preserve"> en temas relacionados directamente al Proyecto de I+D+i.</w:t>
            </w:r>
          </w:p>
          <w:p w:rsidR="00B77C88" w:rsidRPr="00785A50" w:rsidRDefault="00B77C88" w:rsidP="00785A50">
            <w:pPr>
              <w:numPr>
                <w:ilvl w:val="0"/>
                <w:numId w:val="15"/>
              </w:numPr>
              <w:spacing w:after="0"/>
              <w:ind w:left="213" w:hanging="213"/>
              <w:rPr>
                <w:rFonts w:cs="Arial"/>
                <w:sz w:val="16"/>
                <w:szCs w:val="16"/>
              </w:rPr>
            </w:pPr>
            <w:r w:rsidRPr="00785A50">
              <w:rPr>
                <w:rFonts w:cs="Arial"/>
                <w:b/>
                <w:color w:val="000000"/>
                <w:sz w:val="16"/>
                <w:szCs w:val="16"/>
                <w:u w:val="single"/>
              </w:rPr>
              <w:t>Los consultores no forman parte del equipo técnico del proyecto</w:t>
            </w:r>
            <w:r w:rsidRPr="00785A50">
              <w:rPr>
                <w:rFonts w:cs="Arial"/>
                <w:color w:val="000000"/>
                <w:sz w:val="16"/>
                <w:szCs w:val="16"/>
              </w:rPr>
              <w:t>.</w:t>
            </w:r>
          </w:p>
        </w:tc>
        <w:tc>
          <w:tcPr>
            <w:tcW w:w="2126" w:type="dxa"/>
            <w:vMerge/>
            <w:tcBorders>
              <w:left w:val="single" w:sz="8" w:space="0" w:color="auto"/>
              <w:right w:val="single" w:sz="4" w:space="0" w:color="auto"/>
            </w:tcBorders>
            <w:shd w:val="clear" w:color="auto" w:fill="auto"/>
            <w:hideMark/>
          </w:tcPr>
          <w:p w:rsidR="00B77C88" w:rsidRPr="00C17741" w:rsidRDefault="00B77C88" w:rsidP="009E62EC">
            <w:pPr>
              <w:rPr>
                <w:rFonts w:cs="Arial"/>
                <w:color w:val="000000"/>
                <w:sz w:val="16"/>
                <w:szCs w:val="16"/>
              </w:rPr>
            </w:pPr>
          </w:p>
        </w:tc>
      </w:tr>
      <w:tr w:rsidR="00AA7920" w:rsidRPr="00C17741" w:rsidTr="00F50D6D">
        <w:trPr>
          <w:trHeight w:val="1408"/>
        </w:trPr>
        <w:tc>
          <w:tcPr>
            <w:tcW w:w="1432" w:type="dxa"/>
            <w:vMerge w:val="restart"/>
            <w:tcBorders>
              <w:top w:val="single" w:sz="4" w:space="0" w:color="auto"/>
              <w:left w:val="single" w:sz="8" w:space="0" w:color="auto"/>
              <w:right w:val="single" w:sz="8" w:space="0" w:color="auto"/>
            </w:tcBorders>
            <w:shd w:val="clear" w:color="auto" w:fill="auto"/>
            <w:vAlign w:val="center"/>
            <w:hideMark/>
          </w:tcPr>
          <w:p w:rsidR="00AA7920" w:rsidRPr="00C17741" w:rsidRDefault="00AA7920" w:rsidP="00953C89">
            <w:pPr>
              <w:jc w:val="center"/>
              <w:rPr>
                <w:rFonts w:cs="Arial"/>
                <w:b/>
                <w:bCs/>
                <w:color w:val="000000"/>
                <w:sz w:val="16"/>
                <w:szCs w:val="16"/>
              </w:rPr>
            </w:pPr>
            <w:r w:rsidRPr="00701317">
              <w:rPr>
                <w:rFonts w:cs="Arial"/>
                <w:b/>
                <w:bCs/>
                <w:color w:val="000000"/>
                <w:sz w:val="20"/>
                <w:szCs w:val="16"/>
              </w:rPr>
              <w:t>Servicios de Terceros:</w:t>
            </w:r>
            <w:r w:rsidRPr="00701317">
              <w:rPr>
                <w:rFonts w:cs="Arial"/>
                <w:b/>
                <w:bCs/>
                <w:color w:val="000000"/>
                <w:sz w:val="20"/>
                <w:szCs w:val="16"/>
              </w:rPr>
              <w:br/>
            </w:r>
            <w:r w:rsidRPr="00C17741">
              <w:rPr>
                <w:rFonts w:cs="Arial"/>
                <w:b/>
                <w:bCs/>
                <w:color w:val="000000"/>
                <w:sz w:val="16"/>
                <w:szCs w:val="16"/>
              </w:rP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AA7920" w:rsidRPr="00190F75" w:rsidRDefault="00AA7920" w:rsidP="00AA7920">
            <w:pPr>
              <w:spacing w:after="0"/>
              <w:rPr>
                <w:rFonts w:cs="Arial"/>
                <w:b/>
                <w:color w:val="000000"/>
                <w:sz w:val="16"/>
                <w:szCs w:val="16"/>
                <w:u w:val="single"/>
              </w:rPr>
            </w:pPr>
            <w:r w:rsidRPr="00190F75">
              <w:rPr>
                <w:rFonts w:cs="Arial"/>
                <w:b/>
                <w:color w:val="000000"/>
                <w:sz w:val="16"/>
                <w:szCs w:val="16"/>
                <w:u w:val="single"/>
              </w:rPr>
              <w:t>a) Plan de fortalecimiento</w:t>
            </w:r>
          </w:p>
          <w:p w:rsidR="00AA7920" w:rsidRPr="00AA7920" w:rsidRDefault="00AA7920" w:rsidP="004209CC">
            <w:pPr>
              <w:numPr>
                <w:ilvl w:val="0"/>
                <w:numId w:val="16"/>
              </w:numPr>
              <w:spacing w:after="0" w:line="240" w:lineRule="auto"/>
              <w:ind w:left="213" w:hanging="213"/>
              <w:rPr>
                <w:rFonts w:cs="Arial"/>
                <w:color w:val="000000"/>
                <w:sz w:val="16"/>
                <w:szCs w:val="16"/>
              </w:rPr>
            </w:pPr>
            <w:r w:rsidRPr="00AA7920">
              <w:rPr>
                <w:rFonts w:cs="Arial"/>
                <w:color w:val="000000"/>
                <w:sz w:val="16"/>
                <w:szCs w:val="16"/>
              </w:rPr>
              <w:t>Servicios de desarrollo de software.</w:t>
            </w:r>
          </w:p>
          <w:p w:rsidR="00AA7920" w:rsidRPr="00C17741" w:rsidRDefault="00AA7920" w:rsidP="004209CC">
            <w:pPr>
              <w:numPr>
                <w:ilvl w:val="0"/>
                <w:numId w:val="16"/>
              </w:numPr>
              <w:spacing w:after="0" w:line="240" w:lineRule="auto"/>
              <w:ind w:left="213" w:hanging="213"/>
              <w:rPr>
                <w:rFonts w:cs="Arial"/>
                <w:color w:val="000000"/>
                <w:sz w:val="16"/>
                <w:szCs w:val="16"/>
              </w:rPr>
            </w:pPr>
            <w:r>
              <w:rPr>
                <w:rFonts w:cs="Arial"/>
                <w:color w:val="000000"/>
                <w:sz w:val="16"/>
                <w:szCs w:val="16"/>
              </w:rPr>
              <w:t>G</w:t>
            </w:r>
            <w:r w:rsidRPr="00C17741">
              <w:rPr>
                <w:rFonts w:cs="Arial"/>
                <w:color w:val="000000"/>
                <w:sz w:val="16"/>
                <w:szCs w:val="16"/>
              </w:rPr>
              <w:t xml:space="preserve">astos de mantenimiento o calibración de equipos adquiridos para el </w:t>
            </w:r>
            <w:r w:rsidR="00C35876">
              <w:rPr>
                <w:rFonts w:cs="Arial"/>
                <w:color w:val="000000"/>
                <w:sz w:val="16"/>
                <w:szCs w:val="16"/>
              </w:rPr>
              <w:t xml:space="preserve">Plan de fortalecimiento </w:t>
            </w:r>
            <w:r w:rsidRPr="00C17741">
              <w:rPr>
                <w:rFonts w:cs="Arial"/>
                <w:color w:val="000000"/>
                <w:sz w:val="16"/>
                <w:szCs w:val="16"/>
              </w:rPr>
              <w:t>u otros cuya necesidad y pertinencia deberá ser sustentada en la metodología del proyecto.</w:t>
            </w:r>
          </w:p>
          <w:p w:rsidR="00AA7920" w:rsidRPr="00C17741" w:rsidRDefault="00AA7920" w:rsidP="00AA7920">
            <w:pPr>
              <w:numPr>
                <w:ilvl w:val="0"/>
                <w:numId w:val="16"/>
              </w:numPr>
              <w:spacing w:after="0" w:line="240" w:lineRule="auto"/>
              <w:ind w:left="213" w:hanging="213"/>
              <w:rPr>
                <w:rFonts w:cs="Arial"/>
                <w:color w:val="000000"/>
                <w:sz w:val="16"/>
                <w:szCs w:val="16"/>
              </w:rPr>
            </w:pPr>
            <w:r>
              <w:rPr>
                <w:rFonts w:cs="Arial"/>
                <w:color w:val="000000"/>
                <w:sz w:val="16"/>
                <w:szCs w:val="16"/>
              </w:rPr>
              <w:t>Estudios</w:t>
            </w:r>
            <w:r w:rsidRPr="00C17741">
              <w:rPr>
                <w:rFonts w:cs="Arial"/>
                <w:color w:val="000000"/>
                <w:sz w:val="16"/>
                <w:szCs w:val="16"/>
              </w:rPr>
              <w:t>.</w:t>
            </w:r>
          </w:p>
        </w:tc>
        <w:tc>
          <w:tcPr>
            <w:tcW w:w="2835" w:type="dxa"/>
            <w:tcBorders>
              <w:top w:val="single" w:sz="4" w:space="0" w:color="auto"/>
              <w:left w:val="single" w:sz="4" w:space="0" w:color="auto"/>
              <w:bottom w:val="single" w:sz="4" w:space="0" w:color="auto"/>
              <w:right w:val="nil"/>
            </w:tcBorders>
            <w:shd w:val="clear" w:color="auto" w:fill="auto"/>
            <w:vAlign w:val="center"/>
          </w:tcPr>
          <w:p w:rsidR="00AA7920" w:rsidRPr="00190F75" w:rsidRDefault="00AA7920" w:rsidP="00AA7920">
            <w:pPr>
              <w:spacing w:after="0"/>
              <w:rPr>
                <w:rFonts w:cs="Arial"/>
                <w:b/>
                <w:color w:val="000000"/>
                <w:sz w:val="16"/>
                <w:szCs w:val="16"/>
                <w:u w:val="single"/>
              </w:rPr>
            </w:pPr>
            <w:r w:rsidRPr="00190F75">
              <w:rPr>
                <w:rFonts w:cs="Arial"/>
                <w:b/>
                <w:color w:val="000000"/>
                <w:sz w:val="16"/>
                <w:szCs w:val="16"/>
                <w:u w:val="single"/>
              </w:rPr>
              <w:t>a) Plan de fortalecimiento</w:t>
            </w:r>
          </w:p>
          <w:p w:rsidR="00C35876" w:rsidRPr="00AA7920" w:rsidRDefault="00C35876" w:rsidP="00C35876">
            <w:pPr>
              <w:numPr>
                <w:ilvl w:val="0"/>
                <w:numId w:val="16"/>
              </w:numPr>
              <w:spacing w:after="0" w:line="240" w:lineRule="auto"/>
              <w:ind w:left="213" w:hanging="213"/>
              <w:rPr>
                <w:rFonts w:cs="Arial"/>
                <w:color w:val="000000"/>
                <w:sz w:val="16"/>
                <w:szCs w:val="16"/>
              </w:rPr>
            </w:pPr>
            <w:r w:rsidRPr="00AA7920">
              <w:rPr>
                <w:rFonts w:cs="Arial"/>
                <w:color w:val="000000"/>
                <w:sz w:val="16"/>
                <w:szCs w:val="16"/>
              </w:rPr>
              <w:t>Servicios de desarrollo de software.</w:t>
            </w:r>
          </w:p>
          <w:p w:rsidR="00C35876" w:rsidRPr="00C17741" w:rsidRDefault="00C35876" w:rsidP="00C35876">
            <w:pPr>
              <w:numPr>
                <w:ilvl w:val="0"/>
                <w:numId w:val="16"/>
              </w:numPr>
              <w:spacing w:after="0" w:line="240" w:lineRule="auto"/>
              <w:ind w:left="213" w:hanging="213"/>
              <w:rPr>
                <w:rFonts w:cs="Arial"/>
                <w:color w:val="000000"/>
                <w:sz w:val="16"/>
                <w:szCs w:val="16"/>
              </w:rPr>
            </w:pPr>
            <w:r>
              <w:rPr>
                <w:rFonts w:cs="Arial"/>
                <w:color w:val="000000"/>
                <w:sz w:val="16"/>
                <w:szCs w:val="16"/>
              </w:rPr>
              <w:t>G</w:t>
            </w:r>
            <w:r w:rsidRPr="00C17741">
              <w:rPr>
                <w:rFonts w:cs="Arial"/>
                <w:color w:val="000000"/>
                <w:sz w:val="16"/>
                <w:szCs w:val="16"/>
              </w:rPr>
              <w:t xml:space="preserve">astos de mantenimiento o calibración de equipos adquiridos para el </w:t>
            </w:r>
            <w:r>
              <w:rPr>
                <w:rFonts w:cs="Arial"/>
                <w:color w:val="000000"/>
                <w:sz w:val="16"/>
                <w:szCs w:val="16"/>
              </w:rPr>
              <w:t xml:space="preserve">Plan de fortalecimiento </w:t>
            </w:r>
            <w:r w:rsidRPr="00C17741">
              <w:rPr>
                <w:rFonts w:cs="Arial"/>
                <w:color w:val="000000"/>
                <w:sz w:val="16"/>
                <w:szCs w:val="16"/>
              </w:rPr>
              <w:t>u otros cuya necesidad y pertinencia deberá ser sustentada en la metodología del proyecto.</w:t>
            </w:r>
          </w:p>
          <w:p w:rsidR="00AA7920" w:rsidRDefault="00C35876" w:rsidP="00C35876">
            <w:pPr>
              <w:spacing w:after="0" w:line="240" w:lineRule="auto"/>
              <w:ind w:left="213"/>
              <w:jc w:val="both"/>
              <w:rPr>
                <w:rFonts w:cs="Arial"/>
                <w:color w:val="000000"/>
                <w:sz w:val="16"/>
                <w:szCs w:val="16"/>
              </w:rPr>
            </w:pPr>
            <w:r>
              <w:rPr>
                <w:rFonts w:cs="Arial"/>
                <w:color w:val="000000"/>
                <w:sz w:val="16"/>
                <w:szCs w:val="16"/>
              </w:rPr>
              <w:t>Estudios</w:t>
            </w:r>
            <w:r w:rsidRPr="00C17741">
              <w:rPr>
                <w:rFonts w:cs="Arial"/>
                <w:color w:val="000000"/>
                <w:sz w:val="16"/>
                <w:szCs w:val="16"/>
              </w:rPr>
              <w:t>.</w:t>
            </w:r>
          </w:p>
          <w:p w:rsidR="00AA7920" w:rsidRDefault="00AA7920" w:rsidP="004209CC">
            <w:pPr>
              <w:numPr>
                <w:ilvl w:val="0"/>
                <w:numId w:val="16"/>
              </w:numPr>
              <w:spacing w:after="0" w:line="240" w:lineRule="auto"/>
              <w:ind w:left="211" w:hanging="211"/>
              <w:jc w:val="both"/>
              <w:rPr>
                <w:rFonts w:cs="Arial"/>
                <w:color w:val="000000"/>
                <w:sz w:val="16"/>
                <w:szCs w:val="16"/>
              </w:rPr>
            </w:pPr>
            <w:r w:rsidRPr="00C17741">
              <w:rPr>
                <w:rFonts w:cs="Arial"/>
                <w:color w:val="000000"/>
                <w:sz w:val="16"/>
                <w:szCs w:val="16"/>
              </w:rPr>
              <w:t>IGV.</w:t>
            </w:r>
          </w:p>
          <w:p w:rsidR="00AA7920" w:rsidRPr="00C17741" w:rsidRDefault="00AA7920" w:rsidP="004209CC">
            <w:pPr>
              <w:numPr>
                <w:ilvl w:val="0"/>
                <w:numId w:val="16"/>
              </w:numPr>
              <w:spacing w:after="0" w:line="240" w:lineRule="auto"/>
              <w:ind w:left="211" w:hanging="211"/>
              <w:jc w:val="both"/>
              <w:rPr>
                <w:rFonts w:cs="Arial"/>
                <w:color w:val="000000"/>
                <w:sz w:val="16"/>
                <w:szCs w:val="16"/>
              </w:rPr>
            </w:pPr>
            <w:r>
              <w:rPr>
                <w:rFonts w:cs="Arial"/>
                <w:color w:val="000000"/>
                <w:sz w:val="16"/>
                <w:szCs w:val="16"/>
              </w:rPr>
              <w:t>(</w:t>
            </w:r>
            <w:r>
              <w:rPr>
                <w:rStyle w:val="Refdenotaalpie"/>
                <w:color w:val="000000"/>
                <w:sz w:val="16"/>
                <w:szCs w:val="16"/>
              </w:rPr>
              <w:footnoteReference w:id="11"/>
            </w:r>
            <w:r>
              <w:rPr>
                <w:rFonts w:cs="Arial"/>
                <w:color w:val="000000"/>
                <w:sz w:val="16"/>
                <w:szCs w:val="16"/>
              </w:rPr>
              <w:t xml:space="preserve"> )</w:t>
            </w:r>
          </w:p>
        </w:tc>
        <w:tc>
          <w:tcPr>
            <w:tcW w:w="2126" w:type="dxa"/>
            <w:vMerge w:val="restart"/>
            <w:tcBorders>
              <w:top w:val="single" w:sz="4" w:space="0" w:color="auto"/>
              <w:left w:val="single" w:sz="8" w:space="0" w:color="auto"/>
              <w:right w:val="single" w:sz="8" w:space="0" w:color="auto"/>
            </w:tcBorders>
            <w:shd w:val="clear" w:color="auto" w:fill="auto"/>
            <w:vAlign w:val="center"/>
            <w:hideMark/>
          </w:tcPr>
          <w:p w:rsidR="00AA7920" w:rsidRPr="00C17741" w:rsidRDefault="00AA7920" w:rsidP="00953C89">
            <w:pPr>
              <w:jc w:val="center"/>
              <w:rPr>
                <w:rFonts w:cs="Arial"/>
                <w:color w:val="000000"/>
                <w:sz w:val="16"/>
                <w:szCs w:val="16"/>
              </w:rPr>
            </w:pPr>
            <w:r w:rsidRPr="00C17741">
              <w:rPr>
                <w:rFonts w:cs="Arial"/>
                <w:color w:val="000000"/>
                <w:sz w:val="16"/>
                <w:szCs w:val="16"/>
              </w:rPr>
              <w:t>No Aplica</w:t>
            </w:r>
          </w:p>
        </w:tc>
      </w:tr>
      <w:tr w:rsidR="00AA7920" w:rsidRPr="00C17741" w:rsidTr="00F50D6D">
        <w:trPr>
          <w:trHeight w:val="870"/>
        </w:trPr>
        <w:tc>
          <w:tcPr>
            <w:tcW w:w="1432" w:type="dxa"/>
            <w:vMerge/>
            <w:tcBorders>
              <w:left w:val="single" w:sz="8" w:space="0" w:color="auto"/>
              <w:bottom w:val="single" w:sz="4" w:space="0" w:color="auto"/>
              <w:right w:val="single" w:sz="8" w:space="0" w:color="auto"/>
            </w:tcBorders>
            <w:shd w:val="clear" w:color="auto" w:fill="auto"/>
            <w:vAlign w:val="center"/>
          </w:tcPr>
          <w:p w:rsidR="00AA7920" w:rsidRPr="00C17741" w:rsidRDefault="00AA7920" w:rsidP="00953C89">
            <w:pPr>
              <w:jc w:val="center"/>
              <w:rPr>
                <w:rFonts w:cs="Arial"/>
                <w:b/>
                <w:bCs/>
                <w:color w:val="000000"/>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AA7920" w:rsidRPr="00190F75" w:rsidRDefault="00AA7920" w:rsidP="00AA7920">
            <w:pPr>
              <w:spacing w:after="0"/>
              <w:rPr>
                <w:rFonts w:cs="Arial"/>
                <w:b/>
                <w:color w:val="000000"/>
                <w:sz w:val="16"/>
                <w:szCs w:val="16"/>
                <w:u w:val="single"/>
              </w:rPr>
            </w:pPr>
            <w:r w:rsidRPr="00190F75">
              <w:rPr>
                <w:rFonts w:cs="Arial"/>
                <w:b/>
                <w:color w:val="000000"/>
                <w:sz w:val="16"/>
                <w:szCs w:val="16"/>
                <w:u w:val="single"/>
              </w:rPr>
              <w:t>b) Proyecto de I+D+i</w:t>
            </w:r>
          </w:p>
          <w:p w:rsidR="00AA7920" w:rsidRPr="00C17741" w:rsidRDefault="00AA7920" w:rsidP="00AA7920">
            <w:pPr>
              <w:numPr>
                <w:ilvl w:val="0"/>
                <w:numId w:val="16"/>
              </w:numPr>
              <w:spacing w:after="0" w:line="240" w:lineRule="auto"/>
              <w:ind w:left="213" w:hanging="213"/>
              <w:rPr>
                <w:rFonts w:cs="Arial"/>
                <w:color w:val="000000"/>
                <w:sz w:val="16"/>
                <w:szCs w:val="16"/>
              </w:rPr>
            </w:pPr>
            <w:r>
              <w:rPr>
                <w:rFonts w:cs="Arial"/>
                <w:color w:val="000000"/>
                <w:sz w:val="16"/>
                <w:szCs w:val="16"/>
              </w:rPr>
              <w:t>Servicios</w:t>
            </w:r>
            <w:r w:rsidRPr="00C17741">
              <w:rPr>
                <w:rFonts w:cs="Arial"/>
                <w:color w:val="000000"/>
                <w:sz w:val="16"/>
                <w:szCs w:val="16"/>
              </w:rPr>
              <w:t xml:space="preserve"> de validación de </w:t>
            </w:r>
            <w:r>
              <w:rPr>
                <w:rFonts w:cs="Arial"/>
                <w:color w:val="000000"/>
                <w:sz w:val="16"/>
                <w:szCs w:val="16"/>
              </w:rPr>
              <w:t xml:space="preserve">la </w:t>
            </w:r>
            <w:r w:rsidRPr="00C17741">
              <w:rPr>
                <w:rFonts w:cs="Arial"/>
                <w:color w:val="000000"/>
                <w:sz w:val="16"/>
                <w:szCs w:val="16"/>
              </w:rPr>
              <w:t>innovación</w:t>
            </w:r>
            <w:r>
              <w:rPr>
                <w:rFonts w:cs="Arial"/>
                <w:color w:val="000000"/>
                <w:sz w:val="16"/>
                <w:szCs w:val="16"/>
              </w:rPr>
              <w:t xml:space="preserve">, </w:t>
            </w:r>
            <w:r w:rsidRPr="00C17741">
              <w:rPr>
                <w:rFonts w:cs="Arial"/>
                <w:color w:val="000000"/>
                <w:sz w:val="16"/>
                <w:szCs w:val="16"/>
              </w:rPr>
              <w:t>realizada por una institución especializada, dependiendo de los resultados propuestos este gasto puede ser obligatorio.</w:t>
            </w:r>
          </w:p>
          <w:p w:rsidR="00AA7920" w:rsidRDefault="00AA7920" w:rsidP="00AA7920">
            <w:pPr>
              <w:numPr>
                <w:ilvl w:val="0"/>
                <w:numId w:val="16"/>
              </w:numPr>
              <w:spacing w:after="0" w:line="240" w:lineRule="auto"/>
              <w:ind w:left="213" w:hanging="213"/>
              <w:rPr>
                <w:rFonts w:cs="Arial"/>
                <w:color w:val="000000"/>
                <w:sz w:val="16"/>
                <w:szCs w:val="16"/>
              </w:rPr>
            </w:pPr>
            <w:r w:rsidRPr="00C17741">
              <w:rPr>
                <w:rFonts w:cs="Arial"/>
                <w:color w:val="000000"/>
                <w:sz w:val="16"/>
                <w:szCs w:val="16"/>
              </w:rPr>
              <w:t>Servicios de desarrollo de software</w:t>
            </w:r>
            <w:r>
              <w:rPr>
                <w:rFonts w:cs="Arial"/>
                <w:color w:val="000000"/>
                <w:sz w:val="16"/>
                <w:szCs w:val="16"/>
              </w:rPr>
              <w:t>.</w:t>
            </w:r>
          </w:p>
          <w:p w:rsidR="00AA7920" w:rsidRPr="00C17741" w:rsidRDefault="00AA7920" w:rsidP="00AA7920">
            <w:pPr>
              <w:numPr>
                <w:ilvl w:val="0"/>
                <w:numId w:val="16"/>
              </w:numPr>
              <w:spacing w:after="0" w:line="240" w:lineRule="auto"/>
              <w:ind w:left="213" w:hanging="213"/>
              <w:rPr>
                <w:rFonts w:cs="Arial"/>
                <w:color w:val="000000"/>
                <w:sz w:val="16"/>
                <w:szCs w:val="16"/>
              </w:rPr>
            </w:pPr>
            <w:r>
              <w:rPr>
                <w:rFonts w:cs="Arial"/>
                <w:color w:val="000000"/>
                <w:sz w:val="16"/>
                <w:szCs w:val="16"/>
              </w:rPr>
              <w:t>A</w:t>
            </w:r>
            <w:r w:rsidRPr="00C17741">
              <w:rPr>
                <w:rFonts w:cs="Arial"/>
                <w:color w:val="000000"/>
                <w:sz w:val="16"/>
                <w:szCs w:val="16"/>
              </w:rPr>
              <w:t xml:space="preserve">nálisis de laboratorio, gastos de mantenimiento o calibración de equipos adquiridos para el proyecto u otros cuya necesidad y pertinencia deberá ser sustentada en la metodología del </w:t>
            </w:r>
            <w:r w:rsidRPr="00C17741">
              <w:rPr>
                <w:rFonts w:cs="Arial"/>
                <w:color w:val="000000"/>
                <w:sz w:val="16"/>
                <w:szCs w:val="16"/>
              </w:rPr>
              <w:lastRenderedPageBreak/>
              <w:t>proyecto.</w:t>
            </w:r>
          </w:p>
          <w:p w:rsidR="00AA7920" w:rsidRPr="00C35876" w:rsidRDefault="00AA7920" w:rsidP="00C35876">
            <w:pPr>
              <w:pStyle w:val="Prrafodelista"/>
              <w:numPr>
                <w:ilvl w:val="0"/>
                <w:numId w:val="16"/>
              </w:numPr>
              <w:spacing w:after="0"/>
              <w:ind w:left="213" w:hanging="213"/>
              <w:rPr>
                <w:rFonts w:cs="Arial"/>
                <w:b/>
                <w:color w:val="000000"/>
                <w:sz w:val="16"/>
                <w:szCs w:val="16"/>
                <w:u w:val="single"/>
              </w:rPr>
            </w:pPr>
            <w:r w:rsidRPr="00C35876">
              <w:rPr>
                <w:rFonts w:cs="Arial"/>
                <w:color w:val="000000"/>
                <w:sz w:val="16"/>
                <w:szCs w:val="16"/>
              </w:rPr>
              <w:t>Estudios/Pruebas de mercado</w:t>
            </w:r>
            <w:r>
              <w:rPr>
                <w:rStyle w:val="Refdenotaalpie"/>
                <w:color w:val="000000"/>
                <w:sz w:val="16"/>
                <w:szCs w:val="16"/>
              </w:rPr>
              <w:footnoteReference w:id="12"/>
            </w:r>
            <w:r w:rsidRPr="00C35876">
              <w:rPr>
                <w:rFonts w:cs="Arial"/>
                <w:color w:val="000000"/>
                <w:sz w:val="16"/>
                <w:szCs w:val="16"/>
              </w:rPr>
              <w:t>.</w:t>
            </w:r>
          </w:p>
        </w:tc>
        <w:tc>
          <w:tcPr>
            <w:tcW w:w="2835" w:type="dxa"/>
            <w:tcBorders>
              <w:top w:val="single" w:sz="4" w:space="0" w:color="auto"/>
              <w:left w:val="single" w:sz="4" w:space="0" w:color="auto"/>
              <w:bottom w:val="single" w:sz="4" w:space="0" w:color="auto"/>
              <w:right w:val="nil"/>
            </w:tcBorders>
            <w:shd w:val="clear" w:color="auto" w:fill="auto"/>
          </w:tcPr>
          <w:p w:rsidR="00AA7920" w:rsidRPr="00190F75" w:rsidRDefault="00AA7920" w:rsidP="00AA7920">
            <w:pPr>
              <w:spacing w:after="0"/>
              <w:rPr>
                <w:rFonts w:cs="Arial"/>
                <w:b/>
                <w:color w:val="000000"/>
                <w:sz w:val="16"/>
                <w:szCs w:val="16"/>
                <w:u w:val="single"/>
              </w:rPr>
            </w:pPr>
            <w:r w:rsidRPr="00190F75">
              <w:rPr>
                <w:rFonts w:cs="Arial"/>
                <w:b/>
                <w:color w:val="000000"/>
                <w:sz w:val="16"/>
                <w:szCs w:val="16"/>
                <w:u w:val="single"/>
              </w:rPr>
              <w:lastRenderedPageBreak/>
              <w:t>b) Proyecto de I+D+i</w:t>
            </w:r>
          </w:p>
          <w:p w:rsidR="00C35876" w:rsidRPr="00C17741" w:rsidRDefault="00C35876" w:rsidP="00C35876">
            <w:pPr>
              <w:numPr>
                <w:ilvl w:val="0"/>
                <w:numId w:val="16"/>
              </w:numPr>
              <w:spacing w:after="0" w:line="240" w:lineRule="auto"/>
              <w:ind w:left="213" w:hanging="213"/>
              <w:rPr>
                <w:rFonts w:cs="Arial"/>
                <w:color w:val="000000"/>
                <w:sz w:val="16"/>
                <w:szCs w:val="16"/>
              </w:rPr>
            </w:pPr>
            <w:r>
              <w:rPr>
                <w:rFonts w:cs="Arial"/>
                <w:color w:val="000000"/>
                <w:sz w:val="16"/>
                <w:szCs w:val="16"/>
              </w:rPr>
              <w:t>Servicios</w:t>
            </w:r>
            <w:r w:rsidRPr="00C17741">
              <w:rPr>
                <w:rFonts w:cs="Arial"/>
                <w:color w:val="000000"/>
                <w:sz w:val="16"/>
                <w:szCs w:val="16"/>
              </w:rPr>
              <w:t xml:space="preserve"> de validación de </w:t>
            </w:r>
            <w:r>
              <w:rPr>
                <w:rFonts w:cs="Arial"/>
                <w:color w:val="000000"/>
                <w:sz w:val="16"/>
                <w:szCs w:val="16"/>
              </w:rPr>
              <w:t xml:space="preserve">la </w:t>
            </w:r>
            <w:r w:rsidRPr="00C17741">
              <w:rPr>
                <w:rFonts w:cs="Arial"/>
                <w:color w:val="000000"/>
                <w:sz w:val="16"/>
                <w:szCs w:val="16"/>
              </w:rPr>
              <w:t>innovación</w:t>
            </w:r>
            <w:r>
              <w:rPr>
                <w:rFonts w:cs="Arial"/>
                <w:color w:val="000000"/>
                <w:sz w:val="16"/>
                <w:szCs w:val="16"/>
              </w:rPr>
              <w:t xml:space="preserve">, </w:t>
            </w:r>
            <w:r w:rsidRPr="00C17741">
              <w:rPr>
                <w:rFonts w:cs="Arial"/>
                <w:color w:val="000000"/>
                <w:sz w:val="16"/>
                <w:szCs w:val="16"/>
              </w:rPr>
              <w:t>realizada por una institución especializada, dependiendo de los resultados propuestos este gasto puede ser obligatorio.</w:t>
            </w:r>
          </w:p>
          <w:p w:rsidR="00C35876" w:rsidRDefault="00C35876" w:rsidP="00C35876">
            <w:pPr>
              <w:numPr>
                <w:ilvl w:val="0"/>
                <w:numId w:val="16"/>
              </w:numPr>
              <w:spacing w:after="0" w:line="240" w:lineRule="auto"/>
              <w:ind w:left="213" w:hanging="213"/>
              <w:rPr>
                <w:rFonts w:cs="Arial"/>
                <w:color w:val="000000"/>
                <w:sz w:val="16"/>
                <w:szCs w:val="16"/>
              </w:rPr>
            </w:pPr>
            <w:r w:rsidRPr="00C17741">
              <w:rPr>
                <w:rFonts w:cs="Arial"/>
                <w:color w:val="000000"/>
                <w:sz w:val="16"/>
                <w:szCs w:val="16"/>
              </w:rPr>
              <w:t>Servicios de desarrollo de software</w:t>
            </w:r>
            <w:r>
              <w:rPr>
                <w:rFonts w:cs="Arial"/>
                <w:color w:val="000000"/>
                <w:sz w:val="16"/>
                <w:szCs w:val="16"/>
              </w:rPr>
              <w:t>.</w:t>
            </w:r>
          </w:p>
          <w:p w:rsidR="00C35876" w:rsidRPr="00C17741" w:rsidRDefault="00C35876" w:rsidP="00C35876">
            <w:pPr>
              <w:numPr>
                <w:ilvl w:val="0"/>
                <w:numId w:val="16"/>
              </w:numPr>
              <w:spacing w:after="0" w:line="240" w:lineRule="auto"/>
              <w:ind w:left="213" w:hanging="213"/>
              <w:rPr>
                <w:rFonts w:cs="Arial"/>
                <w:color w:val="000000"/>
                <w:sz w:val="16"/>
                <w:szCs w:val="16"/>
              </w:rPr>
            </w:pPr>
            <w:r>
              <w:rPr>
                <w:rFonts w:cs="Arial"/>
                <w:color w:val="000000"/>
                <w:sz w:val="16"/>
                <w:szCs w:val="16"/>
              </w:rPr>
              <w:t>A</w:t>
            </w:r>
            <w:r w:rsidRPr="00C17741">
              <w:rPr>
                <w:rFonts w:cs="Arial"/>
                <w:color w:val="000000"/>
                <w:sz w:val="16"/>
                <w:szCs w:val="16"/>
              </w:rPr>
              <w:t xml:space="preserve">nálisis de laboratorio, gastos de mantenimiento o calibración de equipos adquiridos para el proyecto u otros cuya necesidad y pertinencia </w:t>
            </w:r>
            <w:r w:rsidRPr="00C17741">
              <w:rPr>
                <w:rFonts w:cs="Arial"/>
                <w:color w:val="000000"/>
                <w:sz w:val="16"/>
                <w:szCs w:val="16"/>
              </w:rPr>
              <w:lastRenderedPageBreak/>
              <w:t>deberá ser sustentada en la metodología del proyecto.</w:t>
            </w:r>
          </w:p>
          <w:p w:rsidR="00AA7920" w:rsidRDefault="00C35876" w:rsidP="00C35876">
            <w:pPr>
              <w:spacing w:after="0"/>
              <w:rPr>
                <w:rFonts w:cs="Arial"/>
                <w:color w:val="000000"/>
                <w:sz w:val="16"/>
                <w:szCs w:val="16"/>
              </w:rPr>
            </w:pPr>
            <w:r w:rsidRPr="00C35876">
              <w:rPr>
                <w:rFonts w:cs="Arial"/>
                <w:color w:val="000000"/>
                <w:sz w:val="16"/>
                <w:szCs w:val="16"/>
              </w:rPr>
              <w:t>Estudios/Pruebas de mercado</w:t>
            </w:r>
            <w:r>
              <w:rPr>
                <w:rStyle w:val="Refdenotaalpie"/>
                <w:color w:val="000000"/>
                <w:sz w:val="16"/>
                <w:szCs w:val="16"/>
              </w:rPr>
              <w:footnoteReference w:id="13"/>
            </w:r>
            <w:r w:rsidRPr="00C35876">
              <w:rPr>
                <w:rFonts w:cs="Arial"/>
                <w:color w:val="000000"/>
                <w:sz w:val="16"/>
                <w:szCs w:val="16"/>
              </w:rPr>
              <w:t>.</w:t>
            </w:r>
          </w:p>
          <w:p w:rsidR="00C35876" w:rsidRDefault="00C35876" w:rsidP="00C35876">
            <w:pPr>
              <w:numPr>
                <w:ilvl w:val="0"/>
                <w:numId w:val="16"/>
              </w:numPr>
              <w:spacing w:after="0" w:line="240" w:lineRule="auto"/>
              <w:ind w:left="211" w:hanging="211"/>
              <w:jc w:val="both"/>
              <w:rPr>
                <w:rFonts w:cs="Arial"/>
                <w:color w:val="000000"/>
                <w:sz w:val="16"/>
                <w:szCs w:val="16"/>
              </w:rPr>
            </w:pPr>
            <w:r w:rsidRPr="00C17741">
              <w:rPr>
                <w:rFonts w:cs="Arial"/>
                <w:color w:val="000000"/>
                <w:sz w:val="16"/>
                <w:szCs w:val="16"/>
              </w:rPr>
              <w:t>IGV.</w:t>
            </w:r>
          </w:p>
          <w:p w:rsidR="00C35876" w:rsidRPr="00190F75" w:rsidRDefault="00C35876" w:rsidP="00C35876">
            <w:pPr>
              <w:spacing w:after="0"/>
              <w:rPr>
                <w:rFonts w:cs="Arial"/>
                <w:b/>
                <w:color w:val="000000"/>
                <w:sz w:val="16"/>
                <w:szCs w:val="16"/>
                <w:u w:val="single"/>
              </w:rPr>
            </w:pPr>
            <w:r>
              <w:rPr>
                <w:rFonts w:cs="Arial"/>
                <w:color w:val="000000"/>
                <w:sz w:val="16"/>
                <w:szCs w:val="16"/>
              </w:rPr>
              <w:t>(</w:t>
            </w:r>
            <w:r>
              <w:rPr>
                <w:rStyle w:val="Refdenotaalpie"/>
                <w:color w:val="000000"/>
                <w:sz w:val="16"/>
                <w:szCs w:val="16"/>
              </w:rPr>
              <w:footnoteReference w:id="14"/>
            </w:r>
            <w:r>
              <w:rPr>
                <w:rFonts w:cs="Arial"/>
                <w:color w:val="000000"/>
                <w:sz w:val="16"/>
                <w:szCs w:val="16"/>
              </w:rPr>
              <w:t xml:space="preserve"> )</w:t>
            </w:r>
          </w:p>
        </w:tc>
        <w:tc>
          <w:tcPr>
            <w:tcW w:w="2126" w:type="dxa"/>
            <w:vMerge/>
            <w:tcBorders>
              <w:left w:val="single" w:sz="8" w:space="0" w:color="auto"/>
              <w:bottom w:val="single" w:sz="4" w:space="0" w:color="auto"/>
              <w:right w:val="single" w:sz="8" w:space="0" w:color="auto"/>
            </w:tcBorders>
            <w:shd w:val="clear" w:color="auto" w:fill="auto"/>
            <w:vAlign w:val="center"/>
          </w:tcPr>
          <w:p w:rsidR="00AA7920" w:rsidRPr="00C17741" w:rsidRDefault="00AA7920" w:rsidP="00953C89">
            <w:pPr>
              <w:jc w:val="center"/>
              <w:rPr>
                <w:rFonts w:cs="Arial"/>
                <w:color w:val="000000"/>
                <w:sz w:val="16"/>
                <w:szCs w:val="16"/>
              </w:rPr>
            </w:pPr>
          </w:p>
        </w:tc>
      </w:tr>
      <w:tr w:rsidR="0084068C" w:rsidRPr="00C17741" w:rsidTr="00F50D6D">
        <w:trPr>
          <w:trHeight w:val="2124"/>
        </w:trPr>
        <w:tc>
          <w:tcPr>
            <w:tcW w:w="1432" w:type="dxa"/>
            <w:vMerge w:val="restart"/>
            <w:tcBorders>
              <w:top w:val="single" w:sz="4" w:space="0" w:color="auto"/>
              <w:left w:val="single" w:sz="4" w:space="0" w:color="auto"/>
              <w:right w:val="single" w:sz="8" w:space="0" w:color="auto"/>
            </w:tcBorders>
            <w:shd w:val="clear" w:color="auto" w:fill="auto"/>
            <w:vAlign w:val="center"/>
            <w:hideMark/>
          </w:tcPr>
          <w:p w:rsidR="0084068C" w:rsidRPr="00C17741" w:rsidRDefault="0084068C" w:rsidP="00953C89">
            <w:pPr>
              <w:rPr>
                <w:rFonts w:cs="Arial"/>
                <w:b/>
                <w:bCs/>
                <w:color w:val="000000"/>
                <w:sz w:val="16"/>
                <w:szCs w:val="16"/>
              </w:rPr>
            </w:pPr>
            <w:r w:rsidRPr="00701317">
              <w:rPr>
                <w:rFonts w:cs="Arial"/>
                <w:b/>
                <w:bCs/>
                <w:color w:val="000000"/>
                <w:sz w:val="20"/>
                <w:szCs w:val="16"/>
              </w:rPr>
              <w:lastRenderedPageBreak/>
              <w:t>Pasajes y Viáticos</w:t>
            </w:r>
            <w:r w:rsidRPr="00C17741">
              <w:rPr>
                <w:rStyle w:val="Refdenotaalpie"/>
                <w:b/>
                <w:bCs/>
                <w:color w:val="000000"/>
                <w:sz w:val="16"/>
                <w:szCs w:val="16"/>
              </w:rPr>
              <w:footnoteReference w:id="15"/>
            </w:r>
            <w:r w:rsidRPr="00C17741">
              <w:rPr>
                <w:rFonts w:cs="Arial"/>
                <w:b/>
                <w:bCs/>
                <w:color w:val="000000"/>
                <w:sz w:val="16"/>
                <w:szCs w:val="16"/>
              </w:rPr>
              <w:t>:</w:t>
            </w:r>
          </w:p>
          <w:p w:rsidR="0084068C" w:rsidRPr="00C17741" w:rsidRDefault="0084068C" w:rsidP="00953C89">
            <w:pPr>
              <w:rPr>
                <w:rFonts w:cs="Arial"/>
                <w:b/>
                <w:bCs/>
                <w:color w:val="000000"/>
                <w:sz w:val="16"/>
                <w:szCs w:val="16"/>
              </w:rPr>
            </w:pPr>
          </w:p>
          <w:p w:rsidR="0084068C" w:rsidRPr="00C17741" w:rsidRDefault="0084068C" w:rsidP="00953C89">
            <w:pPr>
              <w:rPr>
                <w:rFonts w:cs="Arial"/>
                <w:b/>
                <w:bCs/>
                <w:color w:val="000000"/>
                <w:sz w:val="16"/>
                <w:szCs w:val="16"/>
              </w:rPr>
            </w:pPr>
            <w:r>
              <w:rPr>
                <w:rFonts w:cs="Arial"/>
                <w:b/>
                <w:bCs/>
                <w:color w:val="000000"/>
                <w:sz w:val="16"/>
                <w:szCs w:val="16"/>
              </w:rPr>
              <w:br w:type="page"/>
              <w:t>máximo 2</w:t>
            </w:r>
            <w:r w:rsidRPr="00C17741">
              <w:rPr>
                <w:rFonts w:cs="Arial"/>
                <w:b/>
                <w:bCs/>
                <w:color w:val="000000"/>
                <w:sz w:val="16"/>
                <w:szCs w:val="16"/>
              </w:rPr>
              <w:t xml:space="preserve">0% de los RNR </w:t>
            </w:r>
            <w:r>
              <w:rPr>
                <w:rFonts w:cs="Arial"/>
                <w:b/>
                <w:bCs/>
                <w:color w:val="000000"/>
                <w:sz w:val="16"/>
                <w:szCs w:val="16"/>
              </w:rPr>
              <w:t>del Plan de fortalecimiento y del Proyecto de I+D+i</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4068C" w:rsidRPr="00190F75" w:rsidRDefault="0084068C" w:rsidP="0084068C">
            <w:pPr>
              <w:spacing w:after="0"/>
              <w:rPr>
                <w:rFonts w:cs="Arial"/>
                <w:b/>
                <w:color w:val="000000"/>
                <w:sz w:val="16"/>
                <w:szCs w:val="16"/>
                <w:u w:val="single"/>
              </w:rPr>
            </w:pPr>
            <w:r w:rsidRPr="00190F75">
              <w:rPr>
                <w:rFonts w:cs="Arial"/>
                <w:b/>
                <w:color w:val="000000"/>
                <w:sz w:val="16"/>
                <w:szCs w:val="16"/>
                <w:u w:val="single"/>
              </w:rPr>
              <w:t>a) Plan de fortalecimiento</w:t>
            </w:r>
          </w:p>
          <w:p w:rsidR="0084068C" w:rsidRDefault="0084068C" w:rsidP="004C00B3">
            <w:pPr>
              <w:spacing w:after="0" w:line="240" w:lineRule="auto"/>
              <w:ind w:left="213"/>
              <w:jc w:val="both"/>
              <w:rPr>
                <w:rFonts w:cs="Arial"/>
                <w:color w:val="000000"/>
                <w:sz w:val="16"/>
                <w:szCs w:val="16"/>
              </w:rPr>
            </w:pPr>
          </w:p>
          <w:p w:rsidR="0084068C" w:rsidRPr="00C17741" w:rsidRDefault="0084068C" w:rsidP="004209CC">
            <w:pPr>
              <w:numPr>
                <w:ilvl w:val="0"/>
                <w:numId w:val="17"/>
              </w:numPr>
              <w:spacing w:after="0" w:line="240" w:lineRule="auto"/>
              <w:ind w:left="213" w:hanging="213"/>
              <w:jc w:val="both"/>
              <w:rPr>
                <w:rFonts w:cs="Arial"/>
                <w:color w:val="000000"/>
                <w:sz w:val="16"/>
                <w:szCs w:val="16"/>
              </w:rPr>
            </w:pPr>
            <w:r>
              <w:rPr>
                <w:rFonts w:cs="Arial"/>
                <w:color w:val="000000"/>
                <w:sz w:val="16"/>
                <w:szCs w:val="16"/>
              </w:rPr>
              <w:t>P</w:t>
            </w:r>
            <w:r w:rsidRPr="00C17741">
              <w:rPr>
                <w:rFonts w:cs="Arial"/>
                <w:color w:val="000000"/>
                <w:sz w:val="16"/>
                <w:szCs w:val="16"/>
              </w:rPr>
              <w:t xml:space="preserve">asantías relacionadas directamente al </w:t>
            </w:r>
            <w:r w:rsidR="00B77C88">
              <w:rPr>
                <w:rFonts w:cs="Arial"/>
                <w:color w:val="000000"/>
                <w:sz w:val="16"/>
                <w:szCs w:val="16"/>
              </w:rPr>
              <w:t xml:space="preserve">Plan de </w:t>
            </w:r>
            <w:r w:rsidR="00A84986">
              <w:rPr>
                <w:rFonts w:cs="Arial"/>
                <w:color w:val="000000"/>
                <w:sz w:val="16"/>
                <w:szCs w:val="16"/>
              </w:rPr>
              <w:t>fortalecimiento</w:t>
            </w:r>
            <w:r w:rsidRPr="00C17741">
              <w:rPr>
                <w:rFonts w:cs="Arial"/>
                <w:color w:val="000000"/>
                <w:sz w:val="16"/>
                <w:szCs w:val="16"/>
              </w:rPr>
              <w:t>.</w:t>
            </w:r>
          </w:p>
          <w:p w:rsidR="0084068C" w:rsidRPr="00C17741" w:rsidRDefault="0084068C" w:rsidP="004209C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Los gastos de pasajes y viáticos están destinados únicamente para el Equipo Técnico del proyecto.</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br w:type="page"/>
            </w:r>
            <w:r w:rsidRPr="00C17741">
              <w:rPr>
                <w:rFonts w:cs="Arial"/>
                <w:b/>
                <w:color w:val="000000"/>
                <w:sz w:val="16"/>
                <w:szCs w:val="16"/>
                <w:u w:val="single"/>
              </w:rPr>
              <w:t xml:space="preserve">La duración de las pasantías no debe exceder el 10% del tiempo de ejecución del </w:t>
            </w:r>
            <w:r>
              <w:rPr>
                <w:rFonts w:cs="Arial"/>
                <w:b/>
                <w:color w:val="000000"/>
                <w:sz w:val="16"/>
                <w:szCs w:val="16"/>
                <w:u w:val="single"/>
              </w:rPr>
              <w:t>Plan de fortalecimiento</w:t>
            </w:r>
            <w:r w:rsidRPr="00C17741">
              <w:rPr>
                <w:rFonts w:cs="Arial"/>
                <w:b/>
                <w:color w:val="000000"/>
                <w:sz w:val="16"/>
                <w:szCs w:val="16"/>
                <w:u w:val="single"/>
              </w:rPr>
              <w:t>.</w:t>
            </w:r>
            <w:r w:rsidRPr="00C17741">
              <w:rPr>
                <w:rFonts w:cs="Arial"/>
                <w:color w:val="000000"/>
                <w:sz w:val="16"/>
                <w:szCs w:val="16"/>
              </w:rPr>
              <w:t xml:space="preserve">  </w:t>
            </w:r>
          </w:p>
        </w:tc>
        <w:tc>
          <w:tcPr>
            <w:tcW w:w="2835" w:type="dxa"/>
            <w:tcBorders>
              <w:top w:val="single" w:sz="4" w:space="0" w:color="auto"/>
              <w:left w:val="single" w:sz="4" w:space="0" w:color="auto"/>
              <w:bottom w:val="single" w:sz="4" w:space="0" w:color="auto"/>
              <w:right w:val="single" w:sz="8" w:space="0" w:color="000000"/>
            </w:tcBorders>
            <w:shd w:val="clear" w:color="auto" w:fill="auto"/>
            <w:vAlign w:val="center"/>
          </w:tcPr>
          <w:p w:rsidR="0084068C" w:rsidRPr="00190F75" w:rsidRDefault="0084068C" w:rsidP="0084068C">
            <w:pPr>
              <w:spacing w:after="0"/>
              <w:rPr>
                <w:rFonts w:cs="Arial"/>
                <w:b/>
                <w:color w:val="000000"/>
                <w:sz w:val="16"/>
                <w:szCs w:val="16"/>
                <w:u w:val="single"/>
              </w:rPr>
            </w:pPr>
            <w:r w:rsidRPr="00190F75">
              <w:rPr>
                <w:rFonts w:cs="Arial"/>
                <w:b/>
                <w:color w:val="000000"/>
                <w:sz w:val="16"/>
                <w:szCs w:val="16"/>
                <w:u w:val="single"/>
              </w:rPr>
              <w:t>a) Plan de fortalecimiento</w:t>
            </w:r>
          </w:p>
          <w:p w:rsidR="0084068C" w:rsidRDefault="0084068C" w:rsidP="004C00B3">
            <w:pPr>
              <w:spacing w:after="0" w:line="240" w:lineRule="auto"/>
              <w:ind w:left="211"/>
              <w:jc w:val="both"/>
              <w:rPr>
                <w:rFonts w:cs="Arial"/>
                <w:color w:val="000000"/>
                <w:sz w:val="16"/>
                <w:szCs w:val="16"/>
              </w:rPr>
            </w:pPr>
          </w:p>
          <w:p w:rsidR="0084068C" w:rsidRPr="00C17741" w:rsidRDefault="0084068C" w:rsidP="004209CC">
            <w:pPr>
              <w:numPr>
                <w:ilvl w:val="0"/>
                <w:numId w:val="17"/>
              </w:numPr>
              <w:spacing w:after="0" w:line="240" w:lineRule="auto"/>
              <w:ind w:left="211" w:hanging="211"/>
              <w:jc w:val="both"/>
              <w:rPr>
                <w:rFonts w:cs="Arial"/>
                <w:color w:val="000000"/>
                <w:sz w:val="16"/>
                <w:szCs w:val="16"/>
              </w:rPr>
            </w:pPr>
            <w:r>
              <w:rPr>
                <w:rFonts w:cs="Arial"/>
                <w:color w:val="000000"/>
                <w:sz w:val="16"/>
                <w:szCs w:val="16"/>
              </w:rPr>
              <w:t>P</w:t>
            </w:r>
            <w:r w:rsidRPr="00C17741">
              <w:rPr>
                <w:rFonts w:cs="Arial"/>
                <w:color w:val="000000"/>
                <w:sz w:val="16"/>
                <w:szCs w:val="16"/>
              </w:rPr>
              <w:t>asantías relacionadas directamente al proyecto.</w:t>
            </w:r>
          </w:p>
          <w:p w:rsidR="0084068C" w:rsidRPr="00C17741" w:rsidRDefault="0084068C" w:rsidP="004209CC">
            <w:pPr>
              <w:numPr>
                <w:ilvl w:val="0"/>
                <w:numId w:val="17"/>
              </w:numPr>
              <w:spacing w:after="0" w:line="240" w:lineRule="auto"/>
              <w:ind w:left="211" w:hanging="211"/>
              <w:jc w:val="both"/>
              <w:rPr>
                <w:rFonts w:cs="Arial"/>
                <w:color w:val="000000"/>
                <w:sz w:val="16"/>
                <w:szCs w:val="16"/>
              </w:rPr>
            </w:pPr>
            <w:r w:rsidRPr="00C17741">
              <w:rPr>
                <w:rFonts w:cs="Arial"/>
                <w:color w:val="000000"/>
                <w:sz w:val="16"/>
                <w:szCs w:val="16"/>
              </w:rPr>
              <w:br w:type="page"/>
              <w:t>Los gastos de pasajes y viáticos están destinados únicamente para el Equipo Técnico del proyecto.</w:t>
            </w:r>
          </w:p>
          <w:p w:rsidR="0084068C" w:rsidRPr="00C17741" w:rsidRDefault="0084068C" w:rsidP="0084068C">
            <w:pPr>
              <w:numPr>
                <w:ilvl w:val="0"/>
                <w:numId w:val="17"/>
              </w:numPr>
              <w:spacing w:after="0" w:line="240" w:lineRule="auto"/>
              <w:ind w:left="211" w:hanging="211"/>
              <w:jc w:val="both"/>
              <w:rPr>
                <w:rFonts w:cs="Arial"/>
                <w:color w:val="000000"/>
                <w:sz w:val="16"/>
                <w:szCs w:val="16"/>
              </w:rPr>
            </w:pPr>
            <w:r w:rsidRPr="00C17741">
              <w:rPr>
                <w:rFonts w:cs="Arial"/>
                <w:b/>
                <w:color w:val="000000"/>
                <w:sz w:val="16"/>
                <w:szCs w:val="16"/>
                <w:u w:val="single"/>
              </w:rPr>
              <w:t xml:space="preserve">La duración de las pasantías no debe exceder el 10% del tiempo de ejecución del </w:t>
            </w:r>
            <w:r>
              <w:rPr>
                <w:rFonts w:cs="Arial"/>
                <w:b/>
                <w:color w:val="000000"/>
                <w:sz w:val="16"/>
                <w:szCs w:val="16"/>
                <w:u w:val="single"/>
              </w:rPr>
              <w:t>Plan de fortalecimiento</w:t>
            </w:r>
            <w:r w:rsidRPr="00C17741">
              <w:rPr>
                <w:rFonts w:cs="Arial"/>
                <w:b/>
                <w:color w:val="000000"/>
                <w:sz w:val="16"/>
                <w:szCs w:val="16"/>
                <w:u w:val="single"/>
              </w:rPr>
              <w:t>.</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4068C" w:rsidRPr="00C17741" w:rsidRDefault="0084068C" w:rsidP="00953C89">
            <w:pPr>
              <w:jc w:val="center"/>
              <w:rPr>
                <w:rFonts w:cs="Arial"/>
                <w:color w:val="000000"/>
                <w:sz w:val="16"/>
                <w:szCs w:val="16"/>
              </w:rPr>
            </w:pPr>
            <w:r w:rsidRPr="00C17741">
              <w:rPr>
                <w:rFonts w:cs="Arial"/>
                <w:color w:val="000000"/>
                <w:sz w:val="16"/>
                <w:szCs w:val="16"/>
              </w:rPr>
              <w:t>No Aplica</w:t>
            </w:r>
          </w:p>
        </w:tc>
      </w:tr>
      <w:tr w:rsidR="0084068C" w:rsidRPr="00C17741" w:rsidTr="00F50D6D">
        <w:trPr>
          <w:trHeight w:val="2124"/>
        </w:trPr>
        <w:tc>
          <w:tcPr>
            <w:tcW w:w="1432" w:type="dxa"/>
            <w:vMerge/>
            <w:tcBorders>
              <w:left w:val="single" w:sz="4" w:space="0" w:color="auto"/>
              <w:bottom w:val="single" w:sz="4" w:space="0" w:color="auto"/>
              <w:right w:val="single" w:sz="8" w:space="0" w:color="auto"/>
            </w:tcBorders>
            <w:shd w:val="clear" w:color="auto" w:fill="auto"/>
            <w:vAlign w:val="center"/>
          </w:tcPr>
          <w:p w:rsidR="0084068C" w:rsidRPr="00C17741" w:rsidRDefault="0084068C" w:rsidP="00953C89">
            <w:pPr>
              <w:rPr>
                <w:rFonts w:cs="Arial"/>
                <w:b/>
                <w:bCs/>
                <w:color w:val="000000"/>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84068C" w:rsidRDefault="0084068C" w:rsidP="0084068C">
            <w:pPr>
              <w:spacing w:after="0"/>
              <w:rPr>
                <w:rFonts w:cs="Arial"/>
                <w:b/>
                <w:color w:val="000000"/>
                <w:sz w:val="16"/>
                <w:szCs w:val="16"/>
                <w:u w:val="single"/>
              </w:rPr>
            </w:pPr>
          </w:p>
          <w:p w:rsidR="0084068C" w:rsidRPr="00190F75" w:rsidRDefault="0084068C" w:rsidP="0084068C">
            <w:pPr>
              <w:spacing w:after="0"/>
              <w:rPr>
                <w:rFonts w:cs="Arial"/>
                <w:b/>
                <w:color w:val="000000"/>
                <w:sz w:val="16"/>
                <w:szCs w:val="16"/>
                <w:u w:val="single"/>
              </w:rPr>
            </w:pPr>
            <w:r w:rsidRPr="00190F75">
              <w:rPr>
                <w:rFonts w:cs="Arial"/>
                <w:b/>
                <w:color w:val="000000"/>
                <w:sz w:val="16"/>
                <w:szCs w:val="16"/>
                <w:u w:val="single"/>
              </w:rPr>
              <w:t>b) Proyecto de I+D+i</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Pr>
                <w:rFonts w:cs="Arial"/>
                <w:color w:val="000000"/>
                <w:sz w:val="16"/>
                <w:szCs w:val="16"/>
              </w:rPr>
              <w:t>G</w:t>
            </w:r>
            <w:r w:rsidRPr="00C17741">
              <w:rPr>
                <w:rFonts w:cs="Arial"/>
                <w:color w:val="000000"/>
                <w:sz w:val="16"/>
                <w:szCs w:val="16"/>
              </w:rPr>
              <w:t>astos destinados a las actividades de campo.</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Pr>
                <w:rFonts w:cs="Arial"/>
                <w:color w:val="000000"/>
                <w:sz w:val="16"/>
                <w:szCs w:val="16"/>
              </w:rPr>
              <w:t>P</w:t>
            </w:r>
            <w:r w:rsidRPr="00C17741">
              <w:rPr>
                <w:rFonts w:cs="Arial"/>
                <w:color w:val="000000"/>
                <w:sz w:val="16"/>
                <w:szCs w:val="16"/>
              </w:rPr>
              <w:t>asantías relacionadas directamente al proyecto</w:t>
            </w:r>
            <w:r w:rsidR="00B77C88">
              <w:rPr>
                <w:rFonts w:cs="Arial"/>
                <w:color w:val="000000"/>
                <w:sz w:val="16"/>
                <w:szCs w:val="16"/>
              </w:rPr>
              <w:t xml:space="preserve"> de I+D+i</w:t>
            </w:r>
            <w:r w:rsidRPr="00C17741">
              <w:rPr>
                <w:rFonts w:cs="Arial"/>
                <w:color w:val="000000"/>
                <w:sz w:val="16"/>
                <w:szCs w:val="16"/>
              </w:rPr>
              <w:t>.</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Los gastos de pasajes y viáticos están destinados únicamente para el Equipo Técnico del proyecto.</w:t>
            </w:r>
          </w:p>
          <w:p w:rsidR="0084068C" w:rsidRPr="00190F75" w:rsidRDefault="0084068C" w:rsidP="0084068C">
            <w:pPr>
              <w:spacing w:after="0"/>
              <w:rPr>
                <w:rFonts w:cs="Arial"/>
                <w:b/>
                <w:color w:val="000000"/>
                <w:sz w:val="16"/>
                <w:szCs w:val="16"/>
                <w:u w:val="single"/>
              </w:rPr>
            </w:pPr>
            <w:r w:rsidRPr="00C17741">
              <w:rPr>
                <w:rFonts w:cs="Arial"/>
                <w:color w:val="000000"/>
                <w:sz w:val="16"/>
                <w:szCs w:val="16"/>
              </w:rPr>
              <w:br w:type="page"/>
            </w:r>
            <w:r w:rsidRPr="00C17741">
              <w:rPr>
                <w:rFonts w:cs="Arial"/>
                <w:b/>
                <w:color w:val="000000"/>
                <w:sz w:val="16"/>
                <w:szCs w:val="16"/>
                <w:u w:val="single"/>
              </w:rPr>
              <w:t>La duración de las pasantías no debe exceder el 10% del tiempo de ejecución del proyecto.</w:t>
            </w:r>
            <w:r w:rsidRPr="00C17741">
              <w:rPr>
                <w:rFonts w:cs="Arial"/>
                <w:color w:val="000000"/>
                <w:sz w:val="16"/>
                <w:szCs w:val="16"/>
              </w:rPr>
              <w:t xml:space="preserve">  </w:t>
            </w:r>
          </w:p>
        </w:tc>
        <w:tc>
          <w:tcPr>
            <w:tcW w:w="2835" w:type="dxa"/>
            <w:tcBorders>
              <w:top w:val="single" w:sz="4" w:space="0" w:color="auto"/>
              <w:left w:val="single" w:sz="4" w:space="0" w:color="auto"/>
              <w:bottom w:val="single" w:sz="4" w:space="0" w:color="auto"/>
              <w:right w:val="single" w:sz="8" w:space="0" w:color="000000"/>
            </w:tcBorders>
            <w:shd w:val="clear" w:color="auto" w:fill="auto"/>
          </w:tcPr>
          <w:p w:rsidR="0084068C" w:rsidRDefault="0084068C" w:rsidP="0084068C">
            <w:pPr>
              <w:spacing w:after="0"/>
              <w:rPr>
                <w:rFonts w:cs="Arial"/>
                <w:b/>
                <w:color w:val="000000"/>
                <w:sz w:val="16"/>
                <w:szCs w:val="16"/>
                <w:u w:val="single"/>
              </w:rPr>
            </w:pPr>
          </w:p>
          <w:p w:rsidR="0084068C" w:rsidRPr="00190F75" w:rsidRDefault="0084068C" w:rsidP="0084068C">
            <w:pPr>
              <w:spacing w:after="0"/>
              <w:rPr>
                <w:rFonts w:cs="Arial"/>
                <w:b/>
                <w:color w:val="000000"/>
                <w:sz w:val="16"/>
                <w:szCs w:val="16"/>
                <w:u w:val="single"/>
              </w:rPr>
            </w:pPr>
            <w:r w:rsidRPr="00190F75">
              <w:rPr>
                <w:rFonts w:cs="Arial"/>
                <w:b/>
                <w:color w:val="000000"/>
                <w:sz w:val="16"/>
                <w:szCs w:val="16"/>
                <w:u w:val="single"/>
              </w:rPr>
              <w:t>b) Proyecto de I+D+i</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Pr>
                <w:rFonts w:cs="Arial"/>
                <w:color w:val="000000"/>
                <w:sz w:val="16"/>
                <w:szCs w:val="16"/>
              </w:rPr>
              <w:t>G</w:t>
            </w:r>
            <w:r w:rsidRPr="00C17741">
              <w:rPr>
                <w:rFonts w:cs="Arial"/>
                <w:color w:val="000000"/>
                <w:sz w:val="16"/>
                <w:szCs w:val="16"/>
              </w:rPr>
              <w:t>astos destinados a las actividades de campo.</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Pr>
                <w:rFonts w:cs="Arial"/>
                <w:color w:val="000000"/>
                <w:sz w:val="16"/>
                <w:szCs w:val="16"/>
              </w:rPr>
              <w:t>P</w:t>
            </w:r>
            <w:r w:rsidRPr="00C17741">
              <w:rPr>
                <w:rFonts w:cs="Arial"/>
                <w:color w:val="000000"/>
                <w:sz w:val="16"/>
                <w:szCs w:val="16"/>
              </w:rPr>
              <w:t>asantías relacionadas directamente al proyecto.</w:t>
            </w:r>
          </w:p>
          <w:p w:rsidR="0084068C" w:rsidRPr="00C17741" w:rsidRDefault="0084068C" w:rsidP="0084068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Los gastos de pasajes y viáticos están destinados únicamente para el Equipo Técnico del proyecto.</w:t>
            </w:r>
          </w:p>
          <w:p w:rsidR="0084068C" w:rsidRPr="00190F75" w:rsidRDefault="0084068C" w:rsidP="0084068C">
            <w:pPr>
              <w:spacing w:after="0"/>
              <w:rPr>
                <w:rFonts w:cs="Arial"/>
                <w:b/>
                <w:color w:val="000000"/>
                <w:sz w:val="16"/>
                <w:szCs w:val="16"/>
                <w:u w:val="single"/>
              </w:rPr>
            </w:pPr>
            <w:r w:rsidRPr="00C17741">
              <w:rPr>
                <w:rFonts w:cs="Arial"/>
                <w:color w:val="000000"/>
                <w:sz w:val="16"/>
                <w:szCs w:val="16"/>
              </w:rPr>
              <w:br w:type="page"/>
            </w:r>
            <w:r w:rsidRPr="00C17741">
              <w:rPr>
                <w:rFonts w:cs="Arial"/>
                <w:b/>
                <w:color w:val="000000"/>
                <w:sz w:val="16"/>
                <w:szCs w:val="16"/>
                <w:u w:val="single"/>
              </w:rPr>
              <w:t>La duración de las pasantías no debe exceder el 10% del tiempo de ejecución del proyecto.</w:t>
            </w:r>
            <w:r w:rsidRPr="00C17741">
              <w:rPr>
                <w:rFonts w:cs="Arial"/>
                <w:color w:val="000000"/>
                <w:sz w:val="16"/>
                <w:szCs w:val="16"/>
              </w:rPr>
              <w:t xml:space="preserve">  </w:t>
            </w:r>
          </w:p>
        </w:tc>
        <w:tc>
          <w:tcPr>
            <w:tcW w:w="2126" w:type="dxa"/>
            <w:tcBorders>
              <w:top w:val="single" w:sz="4" w:space="0" w:color="auto"/>
              <w:left w:val="nil"/>
              <w:bottom w:val="single" w:sz="4" w:space="0" w:color="auto"/>
              <w:right w:val="single" w:sz="4" w:space="0" w:color="auto"/>
            </w:tcBorders>
            <w:shd w:val="clear" w:color="auto" w:fill="auto"/>
            <w:vAlign w:val="center"/>
          </w:tcPr>
          <w:p w:rsidR="0084068C" w:rsidRPr="00C17741" w:rsidRDefault="0084068C" w:rsidP="00953C89">
            <w:pPr>
              <w:jc w:val="center"/>
              <w:rPr>
                <w:rFonts w:cs="Arial"/>
                <w:color w:val="000000"/>
                <w:sz w:val="16"/>
                <w:szCs w:val="16"/>
              </w:rPr>
            </w:pPr>
          </w:p>
        </w:tc>
      </w:tr>
      <w:tr w:rsidR="0084068C" w:rsidRPr="00C17741" w:rsidTr="00F50D6D">
        <w:trPr>
          <w:trHeight w:val="1088"/>
        </w:trPr>
        <w:tc>
          <w:tcPr>
            <w:tcW w:w="1432" w:type="dxa"/>
            <w:vMerge w:val="restart"/>
            <w:tcBorders>
              <w:top w:val="single" w:sz="4" w:space="0" w:color="auto"/>
              <w:left w:val="single" w:sz="8" w:space="0" w:color="auto"/>
              <w:right w:val="single" w:sz="8" w:space="0" w:color="auto"/>
            </w:tcBorders>
            <w:shd w:val="clear" w:color="auto" w:fill="auto"/>
            <w:vAlign w:val="center"/>
            <w:hideMark/>
          </w:tcPr>
          <w:p w:rsidR="0084068C" w:rsidRDefault="0084068C" w:rsidP="00953C89">
            <w:pPr>
              <w:jc w:val="center"/>
              <w:rPr>
                <w:rFonts w:cs="Arial"/>
                <w:b/>
                <w:bCs/>
                <w:color w:val="000000"/>
                <w:sz w:val="16"/>
                <w:szCs w:val="16"/>
              </w:rPr>
            </w:pPr>
            <w:r w:rsidRPr="00701317">
              <w:rPr>
                <w:rFonts w:cs="Arial"/>
                <w:b/>
                <w:bCs/>
                <w:color w:val="000000"/>
                <w:sz w:val="20"/>
                <w:szCs w:val="16"/>
              </w:rPr>
              <w:t>Gastos de gestión</w:t>
            </w:r>
            <w:r w:rsidRPr="00C17741">
              <w:rPr>
                <w:rFonts w:cs="Arial"/>
                <w:b/>
                <w:bCs/>
                <w:color w:val="000000"/>
                <w:sz w:val="16"/>
                <w:szCs w:val="16"/>
              </w:rPr>
              <w:t>:</w:t>
            </w:r>
          </w:p>
          <w:p w:rsidR="0059097E" w:rsidRPr="00C17741" w:rsidRDefault="0059097E" w:rsidP="00953C89">
            <w:pPr>
              <w:jc w:val="center"/>
              <w:rPr>
                <w:rFonts w:cs="Arial"/>
                <w:b/>
                <w:bCs/>
                <w:color w:val="000000"/>
                <w:sz w:val="16"/>
                <w:szCs w:val="16"/>
              </w:rPr>
            </w:pPr>
          </w:p>
        </w:tc>
        <w:tc>
          <w:tcPr>
            <w:tcW w:w="2977" w:type="dxa"/>
            <w:tcBorders>
              <w:top w:val="single" w:sz="4" w:space="0" w:color="auto"/>
              <w:left w:val="nil"/>
              <w:bottom w:val="single" w:sz="8" w:space="0" w:color="auto"/>
              <w:right w:val="nil"/>
            </w:tcBorders>
            <w:shd w:val="clear" w:color="auto" w:fill="auto"/>
            <w:vAlign w:val="center"/>
            <w:hideMark/>
          </w:tcPr>
          <w:p w:rsidR="0084068C" w:rsidRPr="00190F75" w:rsidRDefault="0084068C" w:rsidP="0084068C">
            <w:pPr>
              <w:spacing w:after="0"/>
              <w:rPr>
                <w:rFonts w:cs="Arial"/>
                <w:b/>
                <w:color w:val="000000"/>
                <w:sz w:val="16"/>
                <w:szCs w:val="16"/>
                <w:u w:val="single"/>
              </w:rPr>
            </w:pPr>
            <w:r w:rsidRPr="00190F75">
              <w:rPr>
                <w:rFonts w:cs="Arial"/>
                <w:b/>
                <w:color w:val="000000"/>
                <w:sz w:val="16"/>
                <w:szCs w:val="16"/>
                <w:u w:val="single"/>
              </w:rPr>
              <w:t>a) Plan de fortalecimiento</w:t>
            </w:r>
          </w:p>
          <w:p w:rsidR="0084068C" w:rsidRDefault="0084068C" w:rsidP="0084068C">
            <w:pPr>
              <w:spacing w:after="0" w:line="240" w:lineRule="auto"/>
              <w:ind w:left="213"/>
              <w:jc w:val="both"/>
              <w:rPr>
                <w:rFonts w:cs="Arial"/>
                <w:color w:val="000000"/>
                <w:sz w:val="16"/>
                <w:szCs w:val="16"/>
              </w:rPr>
            </w:pPr>
          </w:p>
          <w:p w:rsidR="0084068C" w:rsidRPr="00C17741" w:rsidRDefault="0084068C" w:rsidP="0059097E">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 xml:space="preserve">Gastos menores para útiles de oficina (máximo 1,000 </w:t>
            </w:r>
            <w:r w:rsidR="0059097E">
              <w:rPr>
                <w:rFonts w:cs="Arial"/>
                <w:color w:val="000000"/>
                <w:sz w:val="16"/>
                <w:szCs w:val="16"/>
              </w:rPr>
              <w:t>S</w:t>
            </w:r>
            <w:r w:rsidRPr="00C17741">
              <w:rPr>
                <w:rFonts w:cs="Arial"/>
                <w:color w:val="000000"/>
                <w:sz w:val="16"/>
                <w:szCs w:val="16"/>
              </w:rPr>
              <w:t>oles.</w:t>
            </w:r>
          </w:p>
        </w:tc>
        <w:tc>
          <w:tcPr>
            <w:tcW w:w="2835" w:type="dxa"/>
            <w:tcBorders>
              <w:top w:val="single" w:sz="4" w:space="0" w:color="auto"/>
              <w:left w:val="single" w:sz="8" w:space="0" w:color="auto"/>
              <w:bottom w:val="single" w:sz="8" w:space="0" w:color="auto"/>
              <w:right w:val="single" w:sz="8" w:space="0" w:color="auto"/>
            </w:tcBorders>
            <w:shd w:val="clear" w:color="auto" w:fill="auto"/>
            <w:hideMark/>
          </w:tcPr>
          <w:p w:rsidR="0059097E" w:rsidRDefault="0059097E" w:rsidP="0084068C">
            <w:pPr>
              <w:spacing w:after="0"/>
              <w:rPr>
                <w:rFonts w:cs="Arial"/>
                <w:b/>
                <w:color w:val="000000"/>
                <w:sz w:val="16"/>
                <w:szCs w:val="16"/>
                <w:u w:val="single"/>
              </w:rPr>
            </w:pPr>
          </w:p>
          <w:p w:rsidR="0084068C" w:rsidRPr="00190F75" w:rsidRDefault="0084068C" w:rsidP="0084068C">
            <w:pPr>
              <w:spacing w:after="0"/>
              <w:rPr>
                <w:rFonts w:cs="Arial"/>
                <w:b/>
                <w:color w:val="000000"/>
                <w:sz w:val="16"/>
                <w:szCs w:val="16"/>
                <w:u w:val="single"/>
              </w:rPr>
            </w:pPr>
            <w:r w:rsidRPr="00190F75">
              <w:rPr>
                <w:rFonts w:cs="Arial"/>
                <w:b/>
                <w:color w:val="000000"/>
                <w:sz w:val="16"/>
                <w:szCs w:val="16"/>
                <w:u w:val="single"/>
              </w:rPr>
              <w:t>a) Plan de fortalecimiento</w:t>
            </w:r>
          </w:p>
          <w:p w:rsidR="0084068C" w:rsidRDefault="0084068C" w:rsidP="0084068C">
            <w:pPr>
              <w:spacing w:after="0" w:line="240" w:lineRule="auto"/>
              <w:ind w:left="213"/>
              <w:rPr>
                <w:rFonts w:cs="Arial"/>
                <w:color w:val="000000"/>
                <w:sz w:val="16"/>
                <w:szCs w:val="16"/>
              </w:rPr>
            </w:pPr>
          </w:p>
          <w:p w:rsidR="0084068C" w:rsidRPr="00C17741" w:rsidRDefault="0084068C" w:rsidP="0084068C">
            <w:pPr>
              <w:numPr>
                <w:ilvl w:val="0"/>
                <w:numId w:val="17"/>
              </w:numPr>
              <w:spacing w:after="0" w:line="240" w:lineRule="auto"/>
              <w:ind w:left="213" w:hanging="213"/>
              <w:rPr>
                <w:rFonts w:cs="Arial"/>
                <w:color w:val="000000"/>
                <w:sz w:val="16"/>
                <w:szCs w:val="16"/>
              </w:rPr>
            </w:pPr>
            <w:r w:rsidRPr="00C17741">
              <w:rPr>
                <w:rFonts w:cs="Arial"/>
                <w:color w:val="000000"/>
                <w:sz w:val="16"/>
                <w:szCs w:val="16"/>
              </w:rPr>
              <w:t>Gastos menores para útiles de oficina.</w:t>
            </w:r>
          </w:p>
        </w:tc>
        <w:tc>
          <w:tcPr>
            <w:tcW w:w="2126" w:type="dxa"/>
            <w:tcBorders>
              <w:top w:val="single" w:sz="4" w:space="0" w:color="auto"/>
              <w:left w:val="nil"/>
              <w:bottom w:val="single" w:sz="8" w:space="0" w:color="auto"/>
              <w:right w:val="single" w:sz="8" w:space="0" w:color="auto"/>
            </w:tcBorders>
            <w:shd w:val="clear" w:color="auto" w:fill="auto"/>
            <w:vAlign w:val="center"/>
            <w:hideMark/>
          </w:tcPr>
          <w:p w:rsidR="0084068C" w:rsidRPr="00C17741" w:rsidRDefault="0084068C" w:rsidP="00953C89">
            <w:pPr>
              <w:jc w:val="center"/>
              <w:rPr>
                <w:rFonts w:cs="Arial"/>
                <w:color w:val="000000"/>
                <w:sz w:val="16"/>
                <w:szCs w:val="16"/>
              </w:rPr>
            </w:pPr>
            <w:r w:rsidRPr="00C17741">
              <w:rPr>
                <w:rFonts w:cs="Arial"/>
                <w:color w:val="000000"/>
                <w:sz w:val="16"/>
                <w:szCs w:val="16"/>
              </w:rPr>
              <w:t>No Aplica</w:t>
            </w:r>
          </w:p>
        </w:tc>
      </w:tr>
      <w:tr w:rsidR="0084068C" w:rsidRPr="00C17741" w:rsidTr="00F50D6D">
        <w:trPr>
          <w:trHeight w:val="1088"/>
        </w:trPr>
        <w:tc>
          <w:tcPr>
            <w:tcW w:w="1432" w:type="dxa"/>
            <w:vMerge/>
            <w:tcBorders>
              <w:left w:val="single" w:sz="8" w:space="0" w:color="auto"/>
              <w:bottom w:val="single" w:sz="8" w:space="0" w:color="auto"/>
              <w:right w:val="single" w:sz="8" w:space="0" w:color="auto"/>
            </w:tcBorders>
            <w:shd w:val="clear" w:color="auto" w:fill="auto"/>
            <w:vAlign w:val="center"/>
          </w:tcPr>
          <w:p w:rsidR="0084068C" w:rsidRPr="00C17741" w:rsidRDefault="0084068C" w:rsidP="00953C89">
            <w:pPr>
              <w:jc w:val="center"/>
              <w:rPr>
                <w:rFonts w:cs="Arial"/>
                <w:b/>
                <w:bCs/>
                <w:color w:val="000000"/>
                <w:sz w:val="16"/>
                <w:szCs w:val="16"/>
              </w:rPr>
            </w:pPr>
          </w:p>
        </w:tc>
        <w:tc>
          <w:tcPr>
            <w:tcW w:w="2977" w:type="dxa"/>
            <w:tcBorders>
              <w:top w:val="single" w:sz="4" w:space="0" w:color="auto"/>
              <w:left w:val="nil"/>
              <w:bottom w:val="single" w:sz="8" w:space="0" w:color="auto"/>
              <w:right w:val="nil"/>
            </w:tcBorders>
            <w:shd w:val="clear" w:color="auto" w:fill="auto"/>
            <w:vAlign w:val="center"/>
          </w:tcPr>
          <w:p w:rsidR="0059097E" w:rsidRPr="00190F75" w:rsidRDefault="0059097E" w:rsidP="0059097E">
            <w:pPr>
              <w:spacing w:after="0"/>
              <w:rPr>
                <w:rFonts w:cs="Arial"/>
                <w:b/>
                <w:color w:val="000000"/>
                <w:sz w:val="16"/>
                <w:szCs w:val="16"/>
                <w:u w:val="single"/>
              </w:rPr>
            </w:pPr>
            <w:r w:rsidRPr="00190F75">
              <w:rPr>
                <w:rFonts w:cs="Arial"/>
                <w:b/>
                <w:color w:val="000000"/>
                <w:sz w:val="16"/>
                <w:szCs w:val="16"/>
                <w:u w:val="single"/>
              </w:rPr>
              <w:t>b) Proyecto de I+D+i</w:t>
            </w:r>
          </w:p>
          <w:p w:rsidR="0084068C" w:rsidRPr="0059097E" w:rsidRDefault="0084068C" w:rsidP="0059097E">
            <w:pPr>
              <w:pStyle w:val="Prrafodelista"/>
              <w:numPr>
                <w:ilvl w:val="0"/>
                <w:numId w:val="17"/>
              </w:numPr>
              <w:spacing w:after="0"/>
              <w:ind w:left="213" w:hanging="218"/>
              <w:rPr>
                <w:rFonts w:cs="Arial"/>
                <w:b/>
                <w:color w:val="000000"/>
                <w:sz w:val="16"/>
                <w:szCs w:val="16"/>
                <w:u w:val="single"/>
              </w:rPr>
            </w:pPr>
            <w:r w:rsidRPr="0059097E">
              <w:rPr>
                <w:rFonts w:cs="Arial"/>
                <w:color w:val="000000"/>
                <w:sz w:val="16"/>
                <w:szCs w:val="16"/>
              </w:rPr>
              <w:t xml:space="preserve">Gastos menores para útiles de oficina (máximo 1,000 </w:t>
            </w:r>
            <w:r w:rsidR="0059097E" w:rsidRPr="0059097E">
              <w:rPr>
                <w:rFonts w:cs="Arial"/>
                <w:color w:val="000000"/>
                <w:sz w:val="16"/>
                <w:szCs w:val="16"/>
              </w:rPr>
              <w:t>S</w:t>
            </w:r>
            <w:r w:rsidRPr="0059097E">
              <w:rPr>
                <w:rFonts w:cs="Arial"/>
                <w:color w:val="000000"/>
                <w:sz w:val="16"/>
                <w:szCs w:val="16"/>
              </w:rPr>
              <w:t>oles.</w:t>
            </w:r>
          </w:p>
        </w:tc>
        <w:tc>
          <w:tcPr>
            <w:tcW w:w="2835" w:type="dxa"/>
            <w:tcBorders>
              <w:top w:val="single" w:sz="4" w:space="0" w:color="auto"/>
              <w:left w:val="single" w:sz="8" w:space="0" w:color="auto"/>
              <w:bottom w:val="single" w:sz="8" w:space="0" w:color="auto"/>
              <w:right w:val="single" w:sz="8" w:space="0" w:color="auto"/>
            </w:tcBorders>
            <w:shd w:val="clear" w:color="auto" w:fill="auto"/>
          </w:tcPr>
          <w:p w:rsidR="0059097E" w:rsidRDefault="0059097E" w:rsidP="0059097E">
            <w:pPr>
              <w:spacing w:after="0"/>
              <w:rPr>
                <w:rFonts w:cs="Arial"/>
                <w:b/>
                <w:color w:val="000000"/>
                <w:sz w:val="16"/>
                <w:szCs w:val="16"/>
                <w:u w:val="single"/>
              </w:rPr>
            </w:pPr>
          </w:p>
          <w:p w:rsidR="0059097E" w:rsidRPr="00190F75" w:rsidRDefault="0059097E" w:rsidP="0059097E">
            <w:pPr>
              <w:spacing w:after="0"/>
              <w:rPr>
                <w:rFonts w:cs="Arial"/>
                <w:b/>
                <w:color w:val="000000"/>
                <w:sz w:val="16"/>
                <w:szCs w:val="16"/>
                <w:u w:val="single"/>
              </w:rPr>
            </w:pPr>
            <w:r w:rsidRPr="00190F75">
              <w:rPr>
                <w:rFonts w:cs="Arial"/>
                <w:b/>
                <w:color w:val="000000"/>
                <w:sz w:val="16"/>
                <w:szCs w:val="16"/>
                <w:u w:val="single"/>
              </w:rPr>
              <w:t>b) Proyecto de I+D+i</w:t>
            </w:r>
          </w:p>
          <w:p w:rsidR="0084068C" w:rsidRPr="0059097E" w:rsidRDefault="0059097E" w:rsidP="0059097E">
            <w:pPr>
              <w:pStyle w:val="Prrafodelista"/>
              <w:numPr>
                <w:ilvl w:val="0"/>
                <w:numId w:val="17"/>
              </w:numPr>
              <w:spacing w:after="0"/>
              <w:ind w:left="213" w:hanging="218"/>
              <w:rPr>
                <w:rFonts w:cs="Arial"/>
                <w:b/>
                <w:color w:val="000000"/>
                <w:sz w:val="16"/>
                <w:szCs w:val="16"/>
                <w:u w:val="single"/>
              </w:rPr>
            </w:pPr>
            <w:r w:rsidRPr="0059097E">
              <w:rPr>
                <w:rFonts w:cs="Arial"/>
                <w:color w:val="000000"/>
                <w:sz w:val="16"/>
                <w:szCs w:val="16"/>
              </w:rPr>
              <w:t>Gastos menores para útiles de oficina.</w:t>
            </w:r>
          </w:p>
        </w:tc>
        <w:tc>
          <w:tcPr>
            <w:tcW w:w="2126" w:type="dxa"/>
            <w:tcBorders>
              <w:top w:val="single" w:sz="4" w:space="0" w:color="auto"/>
              <w:left w:val="nil"/>
              <w:bottom w:val="single" w:sz="8" w:space="0" w:color="auto"/>
              <w:right w:val="single" w:sz="8" w:space="0" w:color="auto"/>
            </w:tcBorders>
            <w:shd w:val="clear" w:color="auto" w:fill="auto"/>
            <w:vAlign w:val="center"/>
          </w:tcPr>
          <w:p w:rsidR="0084068C" w:rsidRPr="00C17741" w:rsidRDefault="0084068C" w:rsidP="00953C89">
            <w:pPr>
              <w:jc w:val="center"/>
              <w:rPr>
                <w:rFonts w:cs="Arial"/>
                <w:color w:val="000000"/>
                <w:sz w:val="16"/>
                <w:szCs w:val="16"/>
              </w:rPr>
            </w:pPr>
          </w:p>
        </w:tc>
      </w:tr>
      <w:tr w:rsidR="00511A4D" w:rsidRPr="00C17741" w:rsidTr="00F50D6D">
        <w:trPr>
          <w:trHeight w:val="831"/>
        </w:trPr>
        <w:tc>
          <w:tcPr>
            <w:tcW w:w="1432" w:type="dxa"/>
            <w:vMerge w:val="restart"/>
            <w:tcBorders>
              <w:top w:val="single" w:sz="8" w:space="0" w:color="auto"/>
              <w:left w:val="single" w:sz="8" w:space="0" w:color="auto"/>
              <w:right w:val="single" w:sz="8" w:space="0" w:color="auto"/>
            </w:tcBorders>
            <w:shd w:val="clear" w:color="auto" w:fill="auto"/>
            <w:vAlign w:val="center"/>
            <w:hideMark/>
          </w:tcPr>
          <w:p w:rsidR="00511A4D" w:rsidRPr="00C17741" w:rsidRDefault="00511A4D" w:rsidP="00953C89">
            <w:pPr>
              <w:jc w:val="center"/>
              <w:rPr>
                <w:rFonts w:cs="Arial"/>
                <w:b/>
                <w:bCs/>
                <w:color w:val="000000"/>
                <w:sz w:val="16"/>
                <w:szCs w:val="16"/>
              </w:rPr>
            </w:pPr>
            <w:r w:rsidRPr="00701317">
              <w:rPr>
                <w:rFonts w:cs="Arial"/>
                <w:b/>
                <w:bCs/>
                <w:color w:val="000000"/>
                <w:sz w:val="20"/>
                <w:szCs w:val="16"/>
              </w:rPr>
              <w:t>Otros gastos elegibles</w:t>
            </w:r>
            <w:r w:rsidRPr="00C17741">
              <w:rPr>
                <w:rFonts w:cs="Arial"/>
                <w:b/>
                <w:bCs/>
                <w:color w:val="000000"/>
                <w:sz w:val="16"/>
                <w:szCs w:val="16"/>
              </w:rPr>
              <w:t>:</w:t>
            </w:r>
            <w:r w:rsidRPr="00C17741">
              <w:rPr>
                <w:rFonts w:cs="Arial"/>
                <w:b/>
                <w:bCs/>
                <w:color w:val="000000"/>
                <w:sz w:val="16"/>
                <w:szCs w:val="16"/>
              </w:rPr>
              <w:br w:type="page"/>
            </w:r>
          </w:p>
        </w:tc>
        <w:tc>
          <w:tcPr>
            <w:tcW w:w="2977" w:type="dxa"/>
            <w:tcBorders>
              <w:top w:val="single" w:sz="8" w:space="0" w:color="auto"/>
              <w:left w:val="nil"/>
              <w:bottom w:val="single" w:sz="8" w:space="0" w:color="auto"/>
              <w:right w:val="single" w:sz="4" w:space="0" w:color="auto"/>
            </w:tcBorders>
            <w:shd w:val="clear" w:color="auto" w:fill="auto"/>
            <w:hideMark/>
          </w:tcPr>
          <w:p w:rsidR="006D6284" w:rsidRDefault="006D6284" w:rsidP="00511A4D">
            <w:pPr>
              <w:spacing w:after="0"/>
              <w:rPr>
                <w:rFonts w:cs="Arial"/>
                <w:b/>
                <w:color w:val="000000"/>
                <w:sz w:val="16"/>
                <w:szCs w:val="16"/>
                <w:u w:val="single"/>
              </w:rPr>
            </w:pPr>
          </w:p>
          <w:p w:rsidR="00511A4D" w:rsidRPr="00190F75" w:rsidRDefault="00511A4D" w:rsidP="00511A4D">
            <w:pPr>
              <w:spacing w:after="0"/>
              <w:rPr>
                <w:rFonts w:cs="Arial"/>
                <w:b/>
                <w:color w:val="000000"/>
                <w:sz w:val="16"/>
                <w:szCs w:val="16"/>
                <w:u w:val="single"/>
              </w:rPr>
            </w:pPr>
            <w:r w:rsidRPr="00190F75">
              <w:rPr>
                <w:rFonts w:cs="Arial"/>
                <w:b/>
                <w:color w:val="000000"/>
                <w:sz w:val="16"/>
                <w:szCs w:val="16"/>
                <w:u w:val="single"/>
              </w:rPr>
              <w:t>a) Plan de fortalecimiento</w:t>
            </w:r>
          </w:p>
          <w:p w:rsidR="00511A4D" w:rsidRPr="00C17741" w:rsidRDefault="00511A4D"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 xml:space="preserve">Máximo 10% de los RNR </w:t>
            </w:r>
            <w:r>
              <w:rPr>
                <w:rFonts w:cs="Arial"/>
                <w:color w:val="000000"/>
                <w:sz w:val="16"/>
                <w:szCs w:val="16"/>
              </w:rPr>
              <w:t>del Plan de fortalecimiento y Proyecto de I+D+i</w:t>
            </w:r>
            <w:r w:rsidR="00E90FC2">
              <w:rPr>
                <w:rFonts w:cs="Arial"/>
                <w:color w:val="000000"/>
                <w:sz w:val="16"/>
                <w:szCs w:val="16"/>
              </w:rPr>
              <w:t>,</w:t>
            </w:r>
            <w:r>
              <w:rPr>
                <w:rFonts w:cs="Arial"/>
                <w:color w:val="000000"/>
                <w:sz w:val="16"/>
                <w:szCs w:val="16"/>
              </w:rPr>
              <w:t xml:space="preserve"> </w:t>
            </w:r>
            <w:r w:rsidRPr="00C17741">
              <w:rPr>
                <w:rFonts w:cs="Arial"/>
                <w:color w:val="000000"/>
                <w:sz w:val="16"/>
                <w:szCs w:val="16"/>
              </w:rPr>
              <w:t xml:space="preserve">para acondicionamiento o mejora de ambientes de trabajo </w:t>
            </w:r>
            <w:r w:rsidR="00E90FC2">
              <w:rPr>
                <w:rFonts w:cs="Arial"/>
                <w:color w:val="000000"/>
                <w:sz w:val="16"/>
                <w:szCs w:val="16"/>
              </w:rPr>
              <w:t xml:space="preserve">del Área o Unidad de I+D+i previsto en </w:t>
            </w:r>
            <w:r w:rsidRPr="00C17741">
              <w:rPr>
                <w:rFonts w:cs="Arial"/>
                <w:color w:val="000000"/>
                <w:sz w:val="16"/>
                <w:szCs w:val="16"/>
              </w:rPr>
              <w:t xml:space="preserve">el </w:t>
            </w:r>
            <w:r w:rsidR="00E90FC2">
              <w:rPr>
                <w:rFonts w:cs="Arial"/>
                <w:color w:val="000000"/>
                <w:sz w:val="16"/>
                <w:szCs w:val="16"/>
              </w:rPr>
              <w:t>Plan de fortalecimiento (</w:t>
            </w:r>
            <w:r w:rsidRPr="00C17741">
              <w:rPr>
                <w:rFonts w:cs="Arial"/>
                <w:color w:val="000000"/>
                <w:sz w:val="16"/>
                <w:szCs w:val="16"/>
              </w:rPr>
              <w:t>incluida la mano de obra</w:t>
            </w:r>
            <w:r w:rsidR="00E90FC2">
              <w:rPr>
                <w:rFonts w:cs="Arial"/>
                <w:color w:val="000000"/>
                <w:sz w:val="16"/>
                <w:szCs w:val="16"/>
              </w:rPr>
              <w:t>)</w:t>
            </w:r>
            <w:r w:rsidRPr="00C17741">
              <w:rPr>
                <w:rFonts w:cs="Arial"/>
                <w:color w:val="000000"/>
                <w:sz w:val="16"/>
                <w:szCs w:val="16"/>
              </w:rPr>
              <w:t>.</w:t>
            </w:r>
          </w:p>
          <w:p w:rsidR="006D6284" w:rsidRPr="00C17741" w:rsidRDefault="006D6284" w:rsidP="006D6284">
            <w:pPr>
              <w:numPr>
                <w:ilvl w:val="0"/>
                <w:numId w:val="19"/>
              </w:numPr>
              <w:spacing w:after="0" w:line="240" w:lineRule="auto"/>
              <w:ind w:left="213" w:hanging="213"/>
              <w:rPr>
                <w:rFonts w:cs="Arial"/>
                <w:color w:val="000000"/>
                <w:sz w:val="16"/>
                <w:szCs w:val="16"/>
              </w:rPr>
            </w:pPr>
            <w:r w:rsidRPr="00C17741">
              <w:rPr>
                <w:rFonts w:cs="Arial"/>
                <w:color w:val="000000"/>
                <w:sz w:val="16"/>
                <w:szCs w:val="16"/>
              </w:rPr>
              <w:t>Pago de acceso a documentación y bases de datos especializadas. Sólo podrá contra</w:t>
            </w:r>
            <w:r>
              <w:rPr>
                <w:rFonts w:cs="Arial"/>
                <w:color w:val="000000"/>
                <w:sz w:val="16"/>
                <w:szCs w:val="16"/>
              </w:rPr>
              <w:t xml:space="preserve">tarse la suscripción </w:t>
            </w:r>
            <w:r w:rsidRPr="00C17741">
              <w:rPr>
                <w:rFonts w:cs="Arial"/>
                <w:color w:val="000000"/>
                <w:sz w:val="16"/>
                <w:szCs w:val="16"/>
              </w:rPr>
              <w:t>por el tiempo del proyecto</w:t>
            </w:r>
            <w:r>
              <w:rPr>
                <w:rFonts w:cs="Arial"/>
                <w:color w:val="000000"/>
                <w:sz w:val="16"/>
                <w:szCs w:val="16"/>
              </w:rPr>
              <w:t xml:space="preserve"> (como máximo)</w:t>
            </w:r>
            <w:r w:rsidRPr="00C17741">
              <w:rPr>
                <w:rFonts w:cs="Arial"/>
                <w:color w:val="000000"/>
                <w:sz w:val="16"/>
                <w:szCs w:val="16"/>
              </w:rPr>
              <w:t>.</w:t>
            </w:r>
          </w:p>
          <w:p w:rsidR="00511A4D" w:rsidRPr="00C17741" w:rsidRDefault="00511A4D" w:rsidP="004209CC">
            <w:pPr>
              <w:numPr>
                <w:ilvl w:val="0"/>
                <w:numId w:val="19"/>
              </w:numPr>
              <w:spacing w:after="0" w:line="240" w:lineRule="auto"/>
              <w:ind w:left="211" w:hanging="211"/>
              <w:rPr>
                <w:rFonts w:cs="Arial"/>
                <w:color w:val="000000"/>
                <w:sz w:val="16"/>
                <w:szCs w:val="16"/>
              </w:rPr>
            </w:pPr>
            <w:r w:rsidRPr="00C17741">
              <w:rPr>
                <w:rFonts w:cs="Arial"/>
                <w:color w:val="000000"/>
                <w:sz w:val="16"/>
                <w:szCs w:val="16"/>
              </w:rPr>
              <w:t xml:space="preserve">Gastos de difusión de los resultados del proyecto </w:t>
            </w:r>
            <w:r>
              <w:rPr>
                <w:rFonts w:cs="Arial"/>
                <w:color w:val="000000"/>
                <w:sz w:val="16"/>
                <w:szCs w:val="16"/>
              </w:rPr>
              <w:t>(</w:t>
            </w:r>
            <w:r w:rsidRPr="00C17741">
              <w:rPr>
                <w:rFonts w:cs="Arial"/>
                <w:color w:val="000000"/>
                <w:sz w:val="16"/>
                <w:szCs w:val="16"/>
              </w:rPr>
              <w:t>componente gestión y cierre</w:t>
            </w:r>
            <w:r>
              <w:rPr>
                <w:rFonts w:cs="Arial"/>
                <w:color w:val="000000"/>
                <w:sz w:val="16"/>
                <w:szCs w:val="16"/>
              </w:rPr>
              <w:t>)</w:t>
            </w:r>
            <w:r w:rsidRPr="00C17741">
              <w:rPr>
                <w:rFonts w:cs="Arial"/>
                <w:color w:val="000000"/>
                <w:sz w:val="16"/>
                <w:szCs w:val="16"/>
              </w:rPr>
              <w:t xml:space="preserve">. </w:t>
            </w:r>
          </w:p>
          <w:p w:rsidR="00511A4D" w:rsidRPr="00C17741" w:rsidRDefault="00511A4D"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Software especializado y diseñado para el desarrollo del proyecto.</w:t>
            </w:r>
          </w:p>
          <w:p w:rsidR="00511A4D" w:rsidRPr="00C17741" w:rsidRDefault="00511A4D" w:rsidP="006D6284">
            <w:pPr>
              <w:spacing w:after="0" w:line="240" w:lineRule="auto"/>
              <w:ind w:left="213"/>
              <w:rPr>
                <w:rFonts w:cs="Arial"/>
                <w:color w:val="000000"/>
                <w:sz w:val="16"/>
                <w:szCs w:val="16"/>
              </w:rPr>
            </w:pPr>
          </w:p>
        </w:tc>
        <w:tc>
          <w:tcPr>
            <w:tcW w:w="2835" w:type="dxa"/>
            <w:tcBorders>
              <w:top w:val="single" w:sz="8" w:space="0" w:color="auto"/>
              <w:left w:val="nil"/>
              <w:bottom w:val="single" w:sz="8" w:space="0" w:color="auto"/>
              <w:right w:val="single" w:sz="4" w:space="0" w:color="auto"/>
            </w:tcBorders>
            <w:shd w:val="clear" w:color="auto" w:fill="auto"/>
            <w:vAlign w:val="center"/>
            <w:hideMark/>
          </w:tcPr>
          <w:p w:rsidR="006D6284" w:rsidRDefault="006D6284" w:rsidP="00511A4D">
            <w:pPr>
              <w:spacing w:after="0"/>
              <w:rPr>
                <w:rFonts w:cs="Arial"/>
                <w:b/>
                <w:color w:val="000000"/>
                <w:sz w:val="16"/>
                <w:szCs w:val="16"/>
                <w:u w:val="single"/>
              </w:rPr>
            </w:pPr>
          </w:p>
          <w:p w:rsidR="00511A4D" w:rsidRPr="00190F75" w:rsidRDefault="00511A4D" w:rsidP="00511A4D">
            <w:pPr>
              <w:spacing w:after="0"/>
              <w:rPr>
                <w:rFonts w:cs="Arial"/>
                <w:b/>
                <w:color w:val="000000"/>
                <w:sz w:val="16"/>
                <w:szCs w:val="16"/>
                <w:u w:val="single"/>
              </w:rPr>
            </w:pPr>
            <w:r w:rsidRPr="00190F75">
              <w:rPr>
                <w:rFonts w:cs="Arial"/>
                <w:b/>
                <w:color w:val="000000"/>
                <w:sz w:val="16"/>
                <w:szCs w:val="16"/>
                <w:u w:val="single"/>
              </w:rPr>
              <w:t>a) Plan de fortalecimiento</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Acondicionamiento o mejora de ambientes de trabajo </w:t>
            </w:r>
            <w:r w:rsidR="001C1B7E">
              <w:rPr>
                <w:rFonts w:cs="Arial"/>
                <w:color w:val="000000"/>
                <w:sz w:val="16"/>
                <w:szCs w:val="16"/>
              </w:rPr>
              <w:t xml:space="preserve">del Área o Unidad de I+D+i previsto en </w:t>
            </w:r>
            <w:r w:rsidR="001C1B7E" w:rsidRPr="00C17741">
              <w:rPr>
                <w:rFonts w:cs="Arial"/>
                <w:color w:val="000000"/>
                <w:sz w:val="16"/>
                <w:szCs w:val="16"/>
              </w:rPr>
              <w:t xml:space="preserve">el </w:t>
            </w:r>
            <w:r w:rsidR="001C1B7E">
              <w:rPr>
                <w:rFonts w:cs="Arial"/>
                <w:color w:val="000000"/>
                <w:sz w:val="16"/>
                <w:szCs w:val="16"/>
              </w:rPr>
              <w:t>Plan de fortalecimiento (</w:t>
            </w:r>
            <w:r w:rsidRPr="00C17741">
              <w:rPr>
                <w:rFonts w:cs="Arial"/>
                <w:color w:val="000000"/>
                <w:sz w:val="16"/>
                <w:szCs w:val="16"/>
              </w:rPr>
              <w:t>incluida la mano de obra</w:t>
            </w:r>
            <w:r w:rsidR="001C1B7E">
              <w:rPr>
                <w:rFonts w:cs="Arial"/>
                <w:color w:val="000000"/>
                <w:sz w:val="16"/>
                <w:szCs w:val="16"/>
              </w:rPr>
              <w:t>)</w:t>
            </w:r>
            <w:r w:rsidRPr="00C17741">
              <w:rPr>
                <w:rFonts w:cs="Arial"/>
                <w:color w:val="000000"/>
                <w:sz w:val="16"/>
                <w:szCs w:val="16"/>
              </w:rPr>
              <w:t xml:space="preserve">. </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br w:type="page"/>
              <w:t>Servicio de telefonía e internet</w:t>
            </w:r>
            <w:r>
              <w:rPr>
                <w:rFonts w:cs="Arial"/>
                <w:color w:val="000000"/>
                <w:sz w:val="16"/>
                <w:szCs w:val="16"/>
              </w:rPr>
              <w:t xml:space="preserve">, </w:t>
            </w:r>
            <w:r w:rsidRPr="00C17741">
              <w:rPr>
                <w:rFonts w:cs="Arial"/>
                <w:color w:val="000000"/>
                <w:sz w:val="16"/>
                <w:szCs w:val="16"/>
              </w:rPr>
              <w:t xml:space="preserve"> </w:t>
            </w:r>
            <w:r>
              <w:rPr>
                <w:rFonts w:cs="Arial"/>
                <w:color w:val="000000"/>
                <w:sz w:val="16"/>
                <w:szCs w:val="16"/>
              </w:rPr>
              <w:t xml:space="preserve">siempre y cuando </w:t>
            </w:r>
            <w:r w:rsidRPr="00C17741">
              <w:rPr>
                <w:rFonts w:cs="Arial"/>
                <w:color w:val="000000"/>
                <w:sz w:val="16"/>
                <w:szCs w:val="16"/>
              </w:rPr>
              <w:t>el proyecto necesite de estas herramientas para su desarrollo.</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br w:type="page"/>
              <w:t xml:space="preserve">Gastos de </w:t>
            </w:r>
            <w:proofErr w:type="spellStart"/>
            <w:r w:rsidRPr="00C17741">
              <w:rPr>
                <w:rFonts w:cs="Arial"/>
                <w:color w:val="000000"/>
                <w:sz w:val="16"/>
                <w:szCs w:val="16"/>
              </w:rPr>
              <w:t>desaduanaje</w:t>
            </w:r>
            <w:proofErr w:type="spellEnd"/>
            <w:r w:rsidRPr="00C17741">
              <w:rPr>
                <w:rFonts w:cs="Arial"/>
                <w:color w:val="000000"/>
                <w:sz w:val="16"/>
                <w:szCs w:val="16"/>
              </w:rPr>
              <w:t>, flete, IGV.</w:t>
            </w:r>
            <w:r w:rsidRPr="00C17741">
              <w:rPr>
                <w:rFonts w:cs="Arial"/>
                <w:color w:val="000000"/>
                <w:sz w:val="16"/>
                <w:szCs w:val="16"/>
              </w:rPr>
              <w:br w:type="page"/>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cs="Arial"/>
                <w:color w:val="000000"/>
                <w:sz w:val="16"/>
                <w:szCs w:val="16"/>
              </w:rPr>
              <w:t>PC´s</w:t>
            </w:r>
            <w:proofErr w:type="spellEnd"/>
            <w:r w:rsidRPr="00C17741">
              <w:rPr>
                <w:rFonts w:cs="Arial"/>
                <w:color w:val="000000"/>
                <w:sz w:val="16"/>
                <w:szCs w:val="16"/>
              </w:rPr>
              <w:t xml:space="preserve">, motores de base de datos, servidores de correo, servidores de filtro de contenidos, servidores de seguridad: firewalls y </w:t>
            </w:r>
            <w:proofErr w:type="spellStart"/>
            <w:r w:rsidRPr="00C17741">
              <w:rPr>
                <w:rFonts w:cs="Arial"/>
                <w:color w:val="000000"/>
                <w:sz w:val="16"/>
                <w:szCs w:val="16"/>
              </w:rPr>
              <w:t>proxys</w:t>
            </w:r>
            <w:proofErr w:type="spellEnd"/>
            <w:r w:rsidRPr="00C17741">
              <w:rPr>
                <w:rFonts w:cs="Arial"/>
                <w:color w:val="000000"/>
                <w:sz w:val="16"/>
                <w:szCs w:val="16"/>
              </w:rPr>
              <w:t>.</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lastRenderedPageBreak/>
              <w:t xml:space="preserve">Seguros de cualquier tipo.  </w:t>
            </w:r>
            <w:r w:rsidRPr="00C17741">
              <w:rPr>
                <w:rFonts w:cs="Arial"/>
                <w:color w:val="000000"/>
                <w:sz w:val="16"/>
                <w:szCs w:val="16"/>
              </w:rPr>
              <w:br w:type="page"/>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Medidas de protección ambiental y laboral asociadas al proyecto.</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Pago por el uso de propiedad intelectual registrada a nombre de terceros.</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Gastos de difusión de los resultados del proyecto.</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Software especializado </w:t>
            </w:r>
            <w:r>
              <w:rPr>
                <w:rFonts w:cs="Arial"/>
                <w:color w:val="000000"/>
                <w:sz w:val="16"/>
                <w:szCs w:val="16"/>
              </w:rPr>
              <w:t>para uso de la parte técnica del proyecto</w:t>
            </w:r>
            <w:r w:rsidRPr="00C17741">
              <w:rPr>
                <w:rFonts w:cs="Arial"/>
                <w:color w:val="000000"/>
                <w:sz w:val="16"/>
                <w:szCs w:val="16"/>
              </w:rPr>
              <w:t>.</w:t>
            </w:r>
          </w:p>
          <w:p w:rsidR="00511A4D" w:rsidRDefault="00511A4D"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Pago </w:t>
            </w:r>
            <w:r>
              <w:rPr>
                <w:rFonts w:cs="Arial"/>
                <w:color w:val="000000"/>
                <w:sz w:val="16"/>
                <w:szCs w:val="16"/>
              </w:rPr>
              <w:t>por</w:t>
            </w:r>
            <w:r w:rsidRPr="00C17741">
              <w:rPr>
                <w:rFonts w:cs="Arial"/>
                <w:color w:val="000000"/>
                <w:sz w:val="16"/>
                <w:szCs w:val="16"/>
              </w:rPr>
              <w:t xml:space="preserve"> acceso a documentación y bases de datos especializadas.</w:t>
            </w:r>
          </w:p>
          <w:p w:rsidR="00511A4D" w:rsidRPr="00C17741" w:rsidRDefault="00511A4D" w:rsidP="004209CC">
            <w:pPr>
              <w:numPr>
                <w:ilvl w:val="0"/>
                <w:numId w:val="19"/>
              </w:numPr>
              <w:spacing w:after="0" w:line="240" w:lineRule="auto"/>
              <w:ind w:left="211" w:hanging="211"/>
              <w:jc w:val="both"/>
              <w:rPr>
                <w:rFonts w:cs="Arial"/>
                <w:color w:val="000000"/>
                <w:sz w:val="16"/>
                <w:szCs w:val="16"/>
              </w:rPr>
            </w:pPr>
            <w:r>
              <w:rPr>
                <w:rFonts w:cs="Arial"/>
                <w:color w:val="000000"/>
                <w:sz w:val="16"/>
                <w:szCs w:val="16"/>
              </w:rPr>
              <w:t>IGV</w:t>
            </w:r>
          </w:p>
        </w:tc>
        <w:tc>
          <w:tcPr>
            <w:tcW w:w="2126" w:type="dxa"/>
            <w:vMerge w:val="restart"/>
            <w:tcBorders>
              <w:top w:val="single" w:sz="8" w:space="0" w:color="auto"/>
              <w:left w:val="single" w:sz="4" w:space="0" w:color="auto"/>
              <w:right w:val="single" w:sz="8" w:space="0" w:color="auto"/>
            </w:tcBorders>
            <w:shd w:val="clear" w:color="auto" w:fill="auto"/>
            <w:vAlign w:val="center"/>
            <w:hideMark/>
          </w:tcPr>
          <w:p w:rsidR="00511A4D" w:rsidRPr="00C17741" w:rsidRDefault="00511A4D" w:rsidP="00953C89">
            <w:pPr>
              <w:jc w:val="center"/>
              <w:rPr>
                <w:rFonts w:cs="Arial"/>
                <w:color w:val="000000"/>
                <w:sz w:val="16"/>
                <w:szCs w:val="16"/>
              </w:rPr>
            </w:pPr>
            <w:r w:rsidRPr="00C17741">
              <w:rPr>
                <w:rFonts w:cs="Arial"/>
                <w:color w:val="000000"/>
                <w:sz w:val="16"/>
                <w:szCs w:val="16"/>
              </w:rPr>
              <w:lastRenderedPageBreak/>
              <w:t>Gastos de difusión de los resultados del proyecto del componente gestión y cierre</w:t>
            </w:r>
          </w:p>
        </w:tc>
      </w:tr>
      <w:tr w:rsidR="00511A4D" w:rsidRPr="00C17741" w:rsidTr="00F50D6D">
        <w:trPr>
          <w:trHeight w:val="831"/>
        </w:trPr>
        <w:tc>
          <w:tcPr>
            <w:tcW w:w="1432" w:type="dxa"/>
            <w:vMerge/>
            <w:tcBorders>
              <w:left w:val="single" w:sz="8" w:space="0" w:color="auto"/>
              <w:bottom w:val="single" w:sz="4" w:space="0" w:color="auto"/>
              <w:right w:val="single" w:sz="8" w:space="0" w:color="auto"/>
            </w:tcBorders>
            <w:shd w:val="clear" w:color="auto" w:fill="auto"/>
            <w:vAlign w:val="center"/>
          </w:tcPr>
          <w:p w:rsidR="00511A4D" w:rsidRPr="00C17741" w:rsidRDefault="00511A4D" w:rsidP="00953C89">
            <w:pPr>
              <w:jc w:val="center"/>
              <w:rPr>
                <w:rFonts w:cs="Arial"/>
                <w:b/>
                <w:bCs/>
                <w:color w:val="000000"/>
                <w:sz w:val="16"/>
                <w:szCs w:val="16"/>
              </w:rPr>
            </w:pPr>
          </w:p>
        </w:tc>
        <w:tc>
          <w:tcPr>
            <w:tcW w:w="2977" w:type="dxa"/>
            <w:tcBorders>
              <w:top w:val="single" w:sz="8" w:space="0" w:color="auto"/>
              <w:left w:val="nil"/>
              <w:bottom w:val="single" w:sz="4" w:space="0" w:color="auto"/>
              <w:right w:val="single" w:sz="4" w:space="0" w:color="auto"/>
            </w:tcBorders>
            <w:shd w:val="clear" w:color="auto" w:fill="auto"/>
          </w:tcPr>
          <w:p w:rsidR="00511A4D" w:rsidRPr="00190F75" w:rsidRDefault="00511A4D" w:rsidP="00511A4D">
            <w:pPr>
              <w:spacing w:after="0"/>
              <w:rPr>
                <w:rFonts w:cs="Arial"/>
                <w:b/>
                <w:color w:val="000000"/>
                <w:sz w:val="16"/>
                <w:szCs w:val="16"/>
                <w:u w:val="single"/>
              </w:rPr>
            </w:pPr>
            <w:r w:rsidRPr="00190F75">
              <w:rPr>
                <w:rFonts w:cs="Arial"/>
                <w:b/>
                <w:color w:val="000000"/>
                <w:sz w:val="16"/>
                <w:szCs w:val="16"/>
                <w:u w:val="single"/>
              </w:rPr>
              <w:t>b) Proyecto de I+D+i</w:t>
            </w:r>
          </w:p>
          <w:p w:rsidR="006D6284" w:rsidRPr="00C17741" w:rsidRDefault="006D6284" w:rsidP="006D6284">
            <w:pPr>
              <w:numPr>
                <w:ilvl w:val="0"/>
                <w:numId w:val="19"/>
              </w:numPr>
              <w:spacing w:after="0" w:line="240" w:lineRule="auto"/>
              <w:ind w:left="213" w:hanging="213"/>
              <w:rPr>
                <w:rFonts w:cs="Arial"/>
                <w:color w:val="000000"/>
                <w:sz w:val="16"/>
                <w:szCs w:val="16"/>
              </w:rPr>
            </w:pPr>
            <w:r w:rsidRPr="00C17741">
              <w:rPr>
                <w:rFonts w:cs="Arial"/>
                <w:color w:val="000000"/>
                <w:sz w:val="16"/>
                <w:szCs w:val="16"/>
              </w:rPr>
              <w:t xml:space="preserve">Máximo 10% de los RNR </w:t>
            </w:r>
            <w:r>
              <w:rPr>
                <w:rFonts w:cs="Arial"/>
                <w:color w:val="000000"/>
                <w:sz w:val="16"/>
                <w:szCs w:val="16"/>
              </w:rPr>
              <w:t>del Plan de fortalecimiento y Proyecto de I+D+i</w:t>
            </w:r>
            <w:r w:rsidR="00E90FC2">
              <w:rPr>
                <w:rFonts w:cs="Arial"/>
                <w:color w:val="000000"/>
                <w:sz w:val="16"/>
                <w:szCs w:val="16"/>
              </w:rPr>
              <w:t>,</w:t>
            </w:r>
            <w:r>
              <w:rPr>
                <w:rFonts w:cs="Arial"/>
                <w:color w:val="000000"/>
                <w:sz w:val="16"/>
                <w:szCs w:val="16"/>
              </w:rPr>
              <w:t xml:space="preserve"> </w:t>
            </w:r>
            <w:r w:rsidRPr="00C17741">
              <w:rPr>
                <w:rFonts w:cs="Arial"/>
                <w:color w:val="000000"/>
                <w:sz w:val="16"/>
                <w:szCs w:val="16"/>
              </w:rPr>
              <w:t>para acondicionamiento o mejora de ambientes de trabajo para el desarrollo del proyecto, incluida la mano de obra.</w:t>
            </w:r>
          </w:p>
          <w:p w:rsidR="006D6284" w:rsidRPr="00C17741" w:rsidRDefault="006D6284" w:rsidP="006D6284">
            <w:pPr>
              <w:numPr>
                <w:ilvl w:val="0"/>
                <w:numId w:val="19"/>
              </w:numPr>
              <w:spacing w:after="0" w:line="240" w:lineRule="auto"/>
              <w:ind w:left="213" w:hanging="213"/>
              <w:rPr>
                <w:rFonts w:cs="Arial"/>
                <w:color w:val="000000"/>
                <w:sz w:val="16"/>
                <w:szCs w:val="16"/>
              </w:rPr>
            </w:pPr>
            <w:r w:rsidRPr="00C17741">
              <w:rPr>
                <w:rFonts w:cs="Arial"/>
                <w:color w:val="000000"/>
                <w:sz w:val="16"/>
                <w:szCs w:val="16"/>
              </w:rPr>
              <w:t>Medidas de protección ambiental y laboral asociadas al proyecto.</w:t>
            </w:r>
          </w:p>
          <w:p w:rsidR="006D6284" w:rsidRPr="00C17741" w:rsidRDefault="006D6284" w:rsidP="006D6284">
            <w:pPr>
              <w:numPr>
                <w:ilvl w:val="0"/>
                <w:numId w:val="19"/>
              </w:numPr>
              <w:spacing w:after="0" w:line="240" w:lineRule="auto"/>
              <w:ind w:left="213" w:hanging="213"/>
              <w:rPr>
                <w:rFonts w:cs="Arial"/>
                <w:color w:val="000000"/>
                <w:sz w:val="16"/>
                <w:szCs w:val="16"/>
              </w:rPr>
            </w:pPr>
            <w:r w:rsidRPr="00C17741">
              <w:rPr>
                <w:rFonts w:cs="Arial"/>
                <w:color w:val="000000"/>
                <w:sz w:val="16"/>
                <w:szCs w:val="16"/>
              </w:rPr>
              <w:t>Pago por el uso de propiedad intelectual registrada a nombre de terceros. Sólo podrá contra</w:t>
            </w:r>
            <w:r>
              <w:rPr>
                <w:rFonts w:cs="Arial"/>
                <w:color w:val="000000"/>
                <w:sz w:val="16"/>
                <w:szCs w:val="16"/>
              </w:rPr>
              <w:t xml:space="preserve">tarse la suscripción </w:t>
            </w:r>
            <w:r w:rsidRPr="00C17741">
              <w:rPr>
                <w:rFonts w:cs="Arial"/>
                <w:color w:val="000000"/>
                <w:sz w:val="16"/>
                <w:szCs w:val="16"/>
              </w:rPr>
              <w:t>por el tiempo del proyecto</w:t>
            </w:r>
            <w:r>
              <w:rPr>
                <w:rFonts w:cs="Arial"/>
                <w:color w:val="000000"/>
                <w:sz w:val="16"/>
                <w:szCs w:val="16"/>
              </w:rPr>
              <w:t xml:space="preserve"> (como máximo).</w:t>
            </w:r>
          </w:p>
          <w:p w:rsidR="006D6284" w:rsidRPr="00C17741" w:rsidRDefault="006D6284" w:rsidP="006D6284">
            <w:pPr>
              <w:numPr>
                <w:ilvl w:val="0"/>
                <w:numId w:val="19"/>
              </w:numPr>
              <w:spacing w:after="0" w:line="240" w:lineRule="auto"/>
              <w:ind w:left="211" w:hanging="211"/>
              <w:rPr>
                <w:rFonts w:cs="Arial"/>
                <w:color w:val="000000"/>
                <w:sz w:val="16"/>
                <w:szCs w:val="16"/>
              </w:rPr>
            </w:pPr>
            <w:r w:rsidRPr="00C17741">
              <w:rPr>
                <w:rFonts w:cs="Arial"/>
                <w:color w:val="000000"/>
                <w:sz w:val="16"/>
                <w:szCs w:val="16"/>
              </w:rPr>
              <w:t xml:space="preserve">Gastos de difusión de los resultados del proyecto </w:t>
            </w:r>
            <w:r>
              <w:rPr>
                <w:rFonts w:cs="Arial"/>
                <w:color w:val="000000"/>
                <w:sz w:val="16"/>
                <w:szCs w:val="16"/>
              </w:rPr>
              <w:t>(</w:t>
            </w:r>
            <w:r w:rsidRPr="00C17741">
              <w:rPr>
                <w:rFonts w:cs="Arial"/>
                <w:color w:val="000000"/>
                <w:sz w:val="16"/>
                <w:szCs w:val="16"/>
              </w:rPr>
              <w:t>componente gestión y cierre</w:t>
            </w:r>
            <w:r>
              <w:rPr>
                <w:rFonts w:cs="Arial"/>
                <w:color w:val="000000"/>
                <w:sz w:val="16"/>
                <w:szCs w:val="16"/>
              </w:rPr>
              <w:t>)</w:t>
            </w:r>
            <w:r w:rsidRPr="00C17741">
              <w:rPr>
                <w:rFonts w:cs="Arial"/>
                <w:color w:val="000000"/>
                <w:sz w:val="16"/>
                <w:szCs w:val="16"/>
              </w:rPr>
              <w:t xml:space="preserve">. </w:t>
            </w:r>
          </w:p>
          <w:p w:rsidR="006D6284" w:rsidRPr="00C17741" w:rsidRDefault="006D6284" w:rsidP="006D6284">
            <w:pPr>
              <w:numPr>
                <w:ilvl w:val="0"/>
                <w:numId w:val="19"/>
              </w:numPr>
              <w:spacing w:after="0" w:line="240" w:lineRule="auto"/>
              <w:ind w:left="213" w:hanging="213"/>
              <w:rPr>
                <w:rFonts w:cs="Arial"/>
                <w:color w:val="000000"/>
                <w:sz w:val="16"/>
                <w:szCs w:val="16"/>
              </w:rPr>
            </w:pPr>
            <w:r w:rsidRPr="00C17741">
              <w:rPr>
                <w:rFonts w:cs="Arial"/>
                <w:color w:val="000000"/>
                <w:sz w:val="16"/>
                <w:szCs w:val="16"/>
              </w:rPr>
              <w:t>Software especializado y diseñado para el desarrollo del proyecto.</w:t>
            </w:r>
          </w:p>
          <w:p w:rsidR="006D6284" w:rsidRPr="00C17741" w:rsidRDefault="006D6284" w:rsidP="006D6284">
            <w:pPr>
              <w:numPr>
                <w:ilvl w:val="0"/>
                <w:numId w:val="19"/>
              </w:numPr>
              <w:spacing w:after="0" w:line="240" w:lineRule="auto"/>
              <w:ind w:left="213" w:hanging="213"/>
              <w:rPr>
                <w:rFonts w:cs="Arial"/>
                <w:color w:val="000000"/>
                <w:sz w:val="16"/>
                <w:szCs w:val="16"/>
              </w:rPr>
            </w:pPr>
            <w:r w:rsidRPr="00C17741">
              <w:rPr>
                <w:rFonts w:cs="Arial"/>
                <w:color w:val="000000"/>
                <w:sz w:val="16"/>
                <w:szCs w:val="16"/>
              </w:rPr>
              <w:t>Pago de acceso a documentación y bases de datos especializadas. Sólo podrá contra</w:t>
            </w:r>
            <w:r>
              <w:rPr>
                <w:rFonts w:cs="Arial"/>
                <w:color w:val="000000"/>
                <w:sz w:val="16"/>
                <w:szCs w:val="16"/>
              </w:rPr>
              <w:t xml:space="preserve">tarse la suscripción </w:t>
            </w:r>
            <w:r w:rsidRPr="00C17741">
              <w:rPr>
                <w:rFonts w:cs="Arial"/>
                <w:color w:val="000000"/>
                <w:sz w:val="16"/>
                <w:szCs w:val="16"/>
              </w:rPr>
              <w:t>por el tiempo del proyecto</w:t>
            </w:r>
            <w:r>
              <w:rPr>
                <w:rFonts w:cs="Arial"/>
                <w:color w:val="000000"/>
                <w:sz w:val="16"/>
                <w:szCs w:val="16"/>
              </w:rPr>
              <w:t xml:space="preserve"> (como máximo)</w:t>
            </w:r>
            <w:r w:rsidRPr="00C17741">
              <w:rPr>
                <w:rFonts w:cs="Arial"/>
                <w:color w:val="000000"/>
                <w:sz w:val="16"/>
                <w:szCs w:val="16"/>
              </w:rPr>
              <w:t>.</w:t>
            </w:r>
          </w:p>
          <w:p w:rsidR="00511A4D" w:rsidRPr="00190F75" w:rsidRDefault="00511A4D" w:rsidP="00511A4D">
            <w:pPr>
              <w:spacing w:after="0"/>
              <w:rPr>
                <w:rFonts w:cs="Arial"/>
                <w:b/>
                <w:color w:val="000000"/>
                <w:sz w:val="16"/>
                <w:szCs w:val="16"/>
                <w:u w:val="single"/>
              </w:rPr>
            </w:pPr>
          </w:p>
        </w:tc>
        <w:tc>
          <w:tcPr>
            <w:tcW w:w="2835" w:type="dxa"/>
            <w:tcBorders>
              <w:top w:val="single" w:sz="8" w:space="0" w:color="auto"/>
              <w:left w:val="nil"/>
              <w:bottom w:val="single" w:sz="4" w:space="0" w:color="auto"/>
              <w:right w:val="single" w:sz="4" w:space="0" w:color="auto"/>
            </w:tcBorders>
            <w:shd w:val="clear" w:color="auto" w:fill="auto"/>
          </w:tcPr>
          <w:p w:rsidR="00511A4D" w:rsidRPr="00190F75" w:rsidRDefault="00511A4D" w:rsidP="00511A4D">
            <w:pPr>
              <w:spacing w:after="0"/>
              <w:rPr>
                <w:rFonts w:cs="Arial"/>
                <w:b/>
                <w:color w:val="000000"/>
                <w:sz w:val="16"/>
                <w:szCs w:val="16"/>
                <w:u w:val="single"/>
              </w:rPr>
            </w:pPr>
            <w:r w:rsidRPr="00190F75">
              <w:rPr>
                <w:rFonts w:cs="Arial"/>
                <w:b/>
                <w:color w:val="000000"/>
                <w:sz w:val="16"/>
                <w:szCs w:val="16"/>
                <w:u w:val="single"/>
              </w:rPr>
              <w:t>b) Proyecto de I+D+i</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Acondicionamiento o mejora de ambientes de trabajo para el desarrollo del proyecto, incluida la mano de obra. </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br w:type="page"/>
              <w:t>Servicio de telefonía e internet</w:t>
            </w:r>
            <w:r>
              <w:rPr>
                <w:rFonts w:cs="Arial"/>
                <w:color w:val="000000"/>
                <w:sz w:val="16"/>
                <w:szCs w:val="16"/>
              </w:rPr>
              <w:t xml:space="preserve">, </w:t>
            </w:r>
            <w:r w:rsidRPr="00C17741">
              <w:rPr>
                <w:rFonts w:cs="Arial"/>
                <w:color w:val="000000"/>
                <w:sz w:val="16"/>
                <w:szCs w:val="16"/>
              </w:rPr>
              <w:t xml:space="preserve"> </w:t>
            </w:r>
            <w:r>
              <w:rPr>
                <w:rFonts w:cs="Arial"/>
                <w:color w:val="000000"/>
                <w:sz w:val="16"/>
                <w:szCs w:val="16"/>
              </w:rPr>
              <w:t xml:space="preserve">siempre y cuando </w:t>
            </w:r>
            <w:r w:rsidRPr="00C17741">
              <w:rPr>
                <w:rFonts w:cs="Arial"/>
                <w:color w:val="000000"/>
                <w:sz w:val="16"/>
                <w:szCs w:val="16"/>
              </w:rPr>
              <w:t>el proyecto necesite de estas herramientas para su desarrollo.</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br w:type="page"/>
              <w:t xml:space="preserve">Gastos de </w:t>
            </w:r>
            <w:proofErr w:type="spellStart"/>
            <w:r w:rsidRPr="00C17741">
              <w:rPr>
                <w:rFonts w:cs="Arial"/>
                <w:color w:val="000000"/>
                <w:sz w:val="16"/>
                <w:szCs w:val="16"/>
              </w:rPr>
              <w:t>desaduanaje</w:t>
            </w:r>
            <w:proofErr w:type="spellEnd"/>
            <w:r w:rsidRPr="00C17741">
              <w:rPr>
                <w:rFonts w:cs="Arial"/>
                <w:color w:val="000000"/>
                <w:sz w:val="16"/>
                <w:szCs w:val="16"/>
              </w:rPr>
              <w:t>, flete, IGV.</w:t>
            </w:r>
            <w:r w:rsidRPr="00C17741">
              <w:rPr>
                <w:rFonts w:cs="Arial"/>
                <w:color w:val="000000"/>
                <w:sz w:val="16"/>
                <w:szCs w:val="16"/>
              </w:rPr>
              <w:br w:type="page"/>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cs="Arial"/>
                <w:color w:val="000000"/>
                <w:sz w:val="16"/>
                <w:szCs w:val="16"/>
              </w:rPr>
              <w:t>PC´s</w:t>
            </w:r>
            <w:proofErr w:type="spellEnd"/>
            <w:r w:rsidRPr="00C17741">
              <w:rPr>
                <w:rFonts w:cs="Arial"/>
                <w:color w:val="000000"/>
                <w:sz w:val="16"/>
                <w:szCs w:val="16"/>
              </w:rPr>
              <w:t xml:space="preserve">, motores de base de datos, servidores de correo, servidores de filtro de contenidos, servidores de seguridad: firewalls y </w:t>
            </w:r>
            <w:proofErr w:type="spellStart"/>
            <w:r w:rsidRPr="00C17741">
              <w:rPr>
                <w:rFonts w:cs="Arial"/>
                <w:color w:val="000000"/>
                <w:sz w:val="16"/>
                <w:szCs w:val="16"/>
              </w:rPr>
              <w:t>proxys</w:t>
            </w:r>
            <w:proofErr w:type="spellEnd"/>
            <w:r w:rsidRPr="00C17741">
              <w:rPr>
                <w:rFonts w:cs="Arial"/>
                <w:color w:val="000000"/>
                <w:sz w:val="16"/>
                <w:szCs w:val="16"/>
              </w:rPr>
              <w:t>.</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Seguros de cualquier tipo.  </w:t>
            </w:r>
            <w:r w:rsidRPr="00C17741">
              <w:rPr>
                <w:rFonts w:cs="Arial"/>
                <w:color w:val="000000"/>
                <w:sz w:val="16"/>
                <w:szCs w:val="16"/>
              </w:rPr>
              <w:br w:type="page"/>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Medidas de protección ambiental y laboral asociadas al proyecto.</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Pago por el uso de propiedad intelectual registrada a nombre de terceros.</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Gastos de difusión de los resultados del proyecto.</w:t>
            </w:r>
          </w:p>
          <w:p w:rsidR="006D6284" w:rsidRPr="00C17741"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Software especializado </w:t>
            </w:r>
            <w:r>
              <w:rPr>
                <w:rFonts w:cs="Arial"/>
                <w:color w:val="000000"/>
                <w:sz w:val="16"/>
                <w:szCs w:val="16"/>
              </w:rPr>
              <w:t>para uso de la parte técnica del proyecto</w:t>
            </w:r>
            <w:r w:rsidRPr="00C17741">
              <w:rPr>
                <w:rFonts w:cs="Arial"/>
                <w:color w:val="000000"/>
                <w:sz w:val="16"/>
                <w:szCs w:val="16"/>
              </w:rPr>
              <w:t>.</w:t>
            </w:r>
          </w:p>
          <w:p w:rsidR="006D6284" w:rsidRDefault="006D6284" w:rsidP="006D6284">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Pago </w:t>
            </w:r>
            <w:r>
              <w:rPr>
                <w:rFonts w:cs="Arial"/>
                <w:color w:val="000000"/>
                <w:sz w:val="16"/>
                <w:szCs w:val="16"/>
              </w:rPr>
              <w:t>por</w:t>
            </w:r>
            <w:r w:rsidRPr="00C17741">
              <w:rPr>
                <w:rFonts w:cs="Arial"/>
                <w:color w:val="000000"/>
                <w:sz w:val="16"/>
                <w:szCs w:val="16"/>
              </w:rPr>
              <w:t xml:space="preserve"> acceso a documentación y bases de datos especializadas.</w:t>
            </w:r>
          </w:p>
          <w:p w:rsidR="00511A4D" w:rsidRPr="009475F9" w:rsidRDefault="006D6284" w:rsidP="009475F9">
            <w:pPr>
              <w:pStyle w:val="Prrafodelista"/>
              <w:numPr>
                <w:ilvl w:val="0"/>
                <w:numId w:val="19"/>
              </w:numPr>
              <w:spacing w:after="0" w:line="240" w:lineRule="auto"/>
              <w:ind w:left="213" w:hanging="218"/>
              <w:rPr>
                <w:rFonts w:cs="Arial"/>
                <w:color w:val="000000"/>
                <w:sz w:val="16"/>
                <w:szCs w:val="16"/>
              </w:rPr>
            </w:pPr>
            <w:r w:rsidRPr="009475F9">
              <w:rPr>
                <w:rFonts w:cs="Arial"/>
                <w:color w:val="000000"/>
                <w:sz w:val="16"/>
                <w:szCs w:val="16"/>
              </w:rPr>
              <w:t>IGV</w:t>
            </w:r>
          </w:p>
        </w:tc>
        <w:tc>
          <w:tcPr>
            <w:tcW w:w="2126" w:type="dxa"/>
            <w:vMerge/>
            <w:tcBorders>
              <w:left w:val="single" w:sz="4" w:space="0" w:color="auto"/>
              <w:bottom w:val="single" w:sz="4" w:space="0" w:color="auto"/>
              <w:right w:val="single" w:sz="8" w:space="0" w:color="auto"/>
            </w:tcBorders>
            <w:shd w:val="clear" w:color="auto" w:fill="auto"/>
            <w:vAlign w:val="center"/>
          </w:tcPr>
          <w:p w:rsidR="00511A4D" w:rsidRPr="00C17741" w:rsidRDefault="00511A4D" w:rsidP="00953C89">
            <w:pPr>
              <w:jc w:val="center"/>
              <w:rPr>
                <w:rFonts w:cs="Arial"/>
                <w:color w:val="000000"/>
                <w:sz w:val="16"/>
                <w:szCs w:val="16"/>
              </w:rPr>
            </w:pPr>
          </w:p>
        </w:tc>
      </w:tr>
    </w:tbl>
    <w:p w:rsidR="004209CC" w:rsidRDefault="004209CC" w:rsidP="004209CC">
      <w:pPr>
        <w:autoSpaceDE w:val="0"/>
        <w:autoSpaceDN w:val="0"/>
        <w:adjustRightInd w:val="0"/>
        <w:spacing w:after="160"/>
        <w:ind w:left="426" w:hanging="426"/>
        <w:jc w:val="center"/>
        <w:rPr>
          <w:rFonts w:cs="Arial"/>
        </w:rPr>
      </w:pPr>
    </w:p>
    <w:p w:rsidR="004209CC" w:rsidRDefault="004209CC" w:rsidP="004209CC">
      <w:pPr>
        <w:autoSpaceDE w:val="0"/>
        <w:autoSpaceDN w:val="0"/>
        <w:adjustRightInd w:val="0"/>
        <w:spacing w:after="160"/>
        <w:ind w:left="426" w:hanging="426"/>
        <w:jc w:val="center"/>
        <w:rPr>
          <w:rFonts w:cs="Arial"/>
        </w:rPr>
        <w:sectPr w:rsidR="004209CC" w:rsidSect="00AF196A">
          <w:pgSz w:w="11907" w:h="16840" w:code="9"/>
          <w:pgMar w:top="1021" w:right="1134" w:bottom="1021" w:left="1418" w:header="720" w:footer="720" w:gutter="0"/>
          <w:cols w:space="708"/>
          <w:titlePg/>
          <w:docGrid w:linePitch="360"/>
        </w:sectPr>
      </w:pPr>
    </w:p>
    <w:p w:rsidR="004209CC" w:rsidRPr="00884232" w:rsidRDefault="004209CC" w:rsidP="004209CC">
      <w:pPr>
        <w:tabs>
          <w:tab w:val="left" w:pos="2985"/>
        </w:tabs>
        <w:autoSpaceDE w:val="0"/>
        <w:autoSpaceDN w:val="0"/>
        <w:adjustRightInd w:val="0"/>
        <w:spacing w:after="160"/>
        <w:ind w:left="426" w:hanging="426"/>
        <w:jc w:val="both"/>
        <w:rPr>
          <w:rFonts w:cs="Arial"/>
          <w:b/>
        </w:rPr>
      </w:pPr>
      <w:r>
        <w:rPr>
          <w:rFonts w:cs="Arial"/>
          <w:b/>
        </w:rPr>
        <w:lastRenderedPageBreak/>
        <w:t>2</w:t>
      </w:r>
      <w:r w:rsidRPr="00884232">
        <w:rPr>
          <w:rFonts w:cs="Arial"/>
          <w:b/>
        </w:rPr>
        <w:t xml:space="preserve">. Gastos </w:t>
      </w:r>
      <w:r>
        <w:rPr>
          <w:rFonts w:cs="Arial"/>
          <w:b/>
        </w:rPr>
        <w:t xml:space="preserve">no </w:t>
      </w:r>
      <w:r w:rsidRPr="00884232">
        <w:rPr>
          <w:rFonts w:cs="Arial"/>
          <w:b/>
        </w:rPr>
        <w:t>elegibles</w:t>
      </w:r>
      <w:r>
        <w:rPr>
          <w:rFonts w:cs="Arial"/>
          <w:b/>
        </w:rPr>
        <w:tab/>
      </w:r>
    </w:p>
    <w:p w:rsidR="004209CC" w:rsidRPr="00C17741" w:rsidRDefault="004209CC" w:rsidP="004209CC">
      <w:pPr>
        <w:autoSpaceDE w:val="0"/>
        <w:autoSpaceDN w:val="0"/>
        <w:adjustRightInd w:val="0"/>
        <w:spacing w:after="120"/>
        <w:ind w:left="142"/>
        <w:jc w:val="both"/>
        <w:rPr>
          <w:rFonts w:cs="Arial"/>
        </w:rPr>
      </w:pPr>
      <w:r w:rsidRPr="00C17741">
        <w:rPr>
          <w:rFonts w:cs="Arial"/>
          <w:b/>
        </w:rPr>
        <w:t xml:space="preserve"> </w:t>
      </w:r>
      <w:r w:rsidRPr="00C17741">
        <w:rPr>
          <w:rFonts w:cs="Arial"/>
        </w:rPr>
        <w:t>No son elegibles los siguientes gastos: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Gastos por personal administrativo. (excepto el cofinanciamiento del Coordinador Administrativo).</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Gastos fijos (luz, agua, telefonía fija y celular, internet).</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 xml:space="preserve">Capital de trabajo para la empresa. </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Gastos financieros (mantenimiento de cuenta corriente y otros gastos financieros).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Adquisición y/o alquiler de equipos, bienes duraderos e insumos no vinculados con la naturaleza y ejecución del proyecto.</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Adquisición y/o alquiler de inmuebles y adquisición de vehículos.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 xml:space="preserve">Adquisición de bienes usados. </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Financiamiento de deuda.</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Compra de acciones.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Tecnologías y equipamiento que tengan impacto negativo en el medio ambiente.</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Obras de infraestructura no asociadas al proyecto y compra de terrenos.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Arrendamiento de locales para oficinas administrativas y alquiler de equipos de oficina.</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Iniciativas relacionadas con armas, juegos de azar, actividades ilegales, prohibidas o innecesarias para el logro de los resultados del proyecto.</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Viajes de misiones de negocio, marketing y publicidad relacionados con la etapa de escalamiento (producción a gran escala y comercialización) posterior al proyecto.</w:t>
      </w:r>
    </w:p>
    <w:p w:rsidR="004209CC" w:rsidRPr="006E63ED" w:rsidRDefault="004209CC" w:rsidP="004209CC">
      <w:pPr>
        <w:autoSpaceDE w:val="0"/>
        <w:autoSpaceDN w:val="0"/>
        <w:adjustRightInd w:val="0"/>
        <w:spacing w:after="160"/>
        <w:ind w:left="426" w:hanging="426"/>
        <w:jc w:val="center"/>
        <w:rPr>
          <w:rFonts w:cs="Arial"/>
        </w:rPr>
      </w:pPr>
      <w:r w:rsidRPr="002A0052">
        <w:rPr>
          <w:rFonts w:cs="Arial"/>
        </w:rPr>
        <w:br w:type="page"/>
      </w:r>
    </w:p>
    <w:p w:rsidR="004209CC" w:rsidRPr="00884232" w:rsidRDefault="004209CC" w:rsidP="004209CC">
      <w:pPr>
        <w:autoSpaceDE w:val="0"/>
        <w:autoSpaceDN w:val="0"/>
        <w:adjustRightInd w:val="0"/>
        <w:spacing w:after="160"/>
        <w:ind w:left="426" w:hanging="426"/>
        <w:jc w:val="both"/>
        <w:rPr>
          <w:rFonts w:cs="Arial"/>
          <w:b/>
        </w:rPr>
      </w:pPr>
      <w:r>
        <w:rPr>
          <w:rFonts w:cs="Arial"/>
          <w:b/>
        </w:rPr>
        <w:lastRenderedPageBreak/>
        <w:t>3</w:t>
      </w:r>
      <w:r w:rsidRPr="00884232">
        <w:rPr>
          <w:rFonts w:cs="Arial"/>
          <w:b/>
        </w:rPr>
        <w:t xml:space="preserve">. </w:t>
      </w:r>
      <w:r>
        <w:rPr>
          <w:rFonts w:cs="Arial"/>
          <w:b/>
        </w:rPr>
        <w:t>Escala de viáticos</w:t>
      </w:r>
    </w:p>
    <w:p w:rsidR="004209CC" w:rsidRPr="00FC1FBD" w:rsidRDefault="004209CC" w:rsidP="004209CC">
      <w:pPr>
        <w:widowControl w:val="0"/>
        <w:tabs>
          <w:tab w:val="left" w:pos="426"/>
        </w:tabs>
        <w:overflowPunct w:val="0"/>
        <w:autoSpaceDE w:val="0"/>
        <w:autoSpaceDN w:val="0"/>
        <w:adjustRightInd w:val="0"/>
        <w:jc w:val="both"/>
        <w:textAlignment w:val="baseline"/>
        <w:rPr>
          <w:rFonts w:cs="Arial"/>
        </w:rPr>
      </w:pPr>
      <w:r w:rsidRPr="00FC1FBD">
        <w:rPr>
          <w:rFonts w:cs="Arial"/>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4209CC" w:rsidRPr="00FC1FBD" w:rsidTr="004209CC">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4209CC" w:rsidRPr="00C17741" w:rsidRDefault="004209CC" w:rsidP="004209CC">
            <w:pPr>
              <w:autoSpaceDE w:val="0"/>
              <w:autoSpaceDN w:val="0"/>
              <w:adjustRightInd w:val="0"/>
              <w:spacing w:after="0" w:line="240" w:lineRule="auto"/>
              <w:jc w:val="center"/>
              <w:rPr>
                <w:rFonts w:cs="Arial"/>
                <w:b/>
              </w:rPr>
            </w:pPr>
            <w:r w:rsidRPr="00C17741">
              <w:rPr>
                <w:rFonts w:cs="Arial"/>
                <w:b/>
              </w:rPr>
              <w:t>Descripción</w:t>
            </w:r>
          </w:p>
          <w:p w:rsidR="004209CC" w:rsidRPr="00C17741" w:rsidRDefault="004209CC" w:rsidP="004209CC">
            <w:pPr>
              <w:autoSpaceDE w:val="0"/>
              <w:autoSpaceDN w:val="0"/>
              <w:adjustRightInd w:val="0"/>
              <w:spacing w:after="0" w:line="240" w:lineRule="auto"/>
              <w:jc w:val="center"/>
              <w:rPr>
                <w:rFonts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4209CC" w:rsidRPr="00C17741" w:rsidRDefault="004209CC" w:rsidP="004209CC">
            <w:pPr>
              <w:autoSpaceDE w:val="0"/>
              <w:autoSpaceDN w:val="0"/>
              <w:adjustRightInd w:val="0"/>
              <w:spacing w:after="0" w:line="240" w:lineRule="auto"/>
              <w:jc w:val="center"/>
              <w:rPr>
                <w:rFonts w:cs="Arial"/>
                <w:b/>
              </w:rPr>
            </w:pPr>
            <w:r w:rsidRPr="00C17741">
              <w:rPr>
                <w:rFonts w:cs="Arial"/>
                <w:b/>
              </w:rPr>
              <w:t>Asignación</w:t>
            </w:r>
          </w:p>
          <w:p w:rsidR="004209CC" w:rsidRPr="00C17741" w:rsidRDefault="004209CC" w:rsidP="004209CC">
            <w:pPr>
              <w:autoSpaceDE w:val="0"/>
              <w:autoSpaceDN w:val="0"/>
              <w:adjustRightInd w:val="0"/>
              <w:spacing w:after="0" w:line="240" w:lineRule="auto"/>
              <w:jc w:val="center"/>
              <w:rPr>
                <w:rFonts w:cs="Arial"/>
                <w:b/>
              </w:rPr>
            </w:pPr>
            <w:r w:rsidRPr="00C17741">
              <w:rPr>
                <w:rFonts w:cs="Arial"/>
                <w:b/>
              </w:rPr>
              <w:t>DIARIA *</w:t>
            </w:r>
          </w:p>
        </w:tc>
      </w:tr>
      <w:tr w:rsidR="004209CC" w:rsidRPr="00FC1FBD" w:rsidTr="00953C89">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4209CC" w:rsidRPr="00C17741" w:rsidRDefault="004209CC" w:rsidP="00953C89">
            <w:pPr>
              <w:widowControl w:val="0"/>
              <w:tabs>
                <w:tab w:val="left" w:pos="426"/>
              </w:tabs>
              <w:overflowPunct w:val="0"/>
              <w:autoSpaceDE w:val="0"/>
              <w:autoSpaceDN w:val="0"/>
              <w:adjustRightInd w:val="0"/>
              <w:textAlignment w:val="baseline"/>
              <w:rPr>
                <w:rFonts w:cs="Arial"/>
              </w:rPr>
            </w:pPr>
            <w:r w:rsidRPr="00C17741">
              <w:rPr>
                <w:rFonts w:cs="Arial"/>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4209CC" w:rsidRPr="00C17741" w:rsidRDefault="004209CC" w:rsidP="00953C89">
            <w:pPr>
              <w:autoSpaceDE w:val="0"/>
              <w:autoSpaceDN w:val="0"/>
              <w:adjustRightInd w:val="0"/>
              <w:jc w:val="center"/>
              <w:rPr>
                <w:rFonts w:cs="Arial"/>
              </w:rPr>
            </w:pPr>
            <w:r w:rsidRPr="00C17741">
              <w:rPr>
                <w:rFonts w:cs="Arial"/>
              </w:rPr>
              <w:t>S/. 320</w:t>
            </w:r>
          </w:p>
        </w:tc>
      </w:tr>
    </w:tbl>
    <w:p w:rsidR="004209CC" w:rsidRPr="003C7C2B" w:rsidRDefault="004209CC" w:rsidP="004209CC">
      <w:pPr>
        <w:widowControl w:val="0"/>
        <w:tabs>
          <w:tab w:val="left" w:pos="426"/>
        </w:tabs>
        <w:overflowPunct w:val="0"/>
        <w:autoSpaceDE w:val="0"/>
        <w:autoSpaceDN w:val="0"/>
        <w:adjustRightInd w:val="0"/>
        <w:jc w:val="both"/>
        <w:textAlignment w:val="baseline"/>
        <w:rPr>
          <w:rFonts w:cs="Arial"/>
          <w:b/>
          <w:sz w:val="18"/>
          <w:szCs w:val="18"/>
        </w:rPr>
      </w:pPr>
      <w:r w:rsidRPr="00C17741">
        <w:rPr>
          <w:rFonts w:cs="Arial"/>
          <w:sz w:val="18"/>
          <w:szCs w:val="18"/>
        </w:rPr>
        <w:tab/>
        <w:t xml:space="preserve">         D.S. Nº 007-2013-EF (23.01.13)</w:t>
      </w:r>
    </w:p>
    <w:p w:rsidR="004209CC" w:rsidRPr="00FC1FBD" w:rsidRDefault="004209CC" w:rsidP="004209CC">
      <w:pPr>
        <w:widowControl w:val="0"/>
        <w:tabs>
          <w:tab w:val="left" w:pos="426"/>
        </w:tabs>
        <w:overflowPunct w:val="0"/>
        <w:autoSpaceDE w:val="0"/>
        <w:autoSpaceDN w:val="0"/>
        <w:adjustRightInd w:val="0"/>
        <w:jc w:val="both"/>
        <w:textAlignment w:val="baseline"/>
        <w:rPr>
          <w:rFonts w:cs="Arial"/>
        </w:rPr>
      </w:pPr>
      <w:r w:rsidRPr="00C13F37">
        <w:rPr>
          <w:rFonts w:cs="Arial"/>
        </w:rPr>
        <w:t>La escala de viáticos internacion</w:t>
      </w:r>
      <w:r w:rsidRPr="00FC1FBD">
        <w:rPr>
          <w:rFonts w:cs="Arial"/>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4209CC" w:rsidRPr="00FC1FBD" w:rsidTr="004209CC">
        <w:trPr>
          <w:trHeight w:val="829"/>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tcPr>
          <w:p w:rsidR="004209CC" w:rsidRPr="00C17741" w:rsidRDefault="004209CC" w:rsidP="004209CC">
            <w:pPr>
              <w:autoSpaceDE w:val="0"/>
              <w:autoSpaceDN w:val="0"/>
              <w:adjustRightInd w:val="0"/>
              <w:spacing w:after="0"/>
              <w:jc w:val="center"/>
              <w:rPr>
                <w:rFonts w:cs="Arial"/>
                <w:b/>
              </w:rPr>
            </w:pPr>
            <w:r w:rsidRPr="00C17741">
              <w:rPr>
                <w:rFonts w:cs="Arial"/>
                <w:b/>
              </w:rPr>
              <w:t>Zonas  Geográficas</w:t>
            </w:r>
          </w:p>
          <w:p w:rsidR="004209CC" w:rsidRPr="00C17741" w:rsidRDefault="004209CC" w:rsidP="004209CC">
            <w:pPr>
              <w:autoSpaceDE w:val="0"/>
              <w:autoSpaceDN w:val="0"/>
              <w:adjustRightInd w:val="0"/>
              <w:spacing w:after="0"/>
              <w:jc w:val="center"/>
              <w:rPr>
                <w:rFonts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4209CC" w:rsidRPr="003E14A2" w:rsidRDefault="004209CC" w:rsidP="004209CC">
            <w:pPr>
              <w:autoSpaceDE w:val="0"/>
              <w:autoSpaceDN w:val="0"/>
              <w:adjustRightInd w:val="0"/>
              <w:spacing w:after="0"/>
              <w:jc w:val="center"/>
              <w:rPr>
                <w:rFonts w:cs="Arial"/>
                <w:b/>
              </w:rPr>
            </w:pPr>
            <w:r w:rsidRPr="003E14A2">
              <w:rPr>
                <w:rFonts w:cs="Arial"/>
                <w:b/>
              </w:rPr>
              <w:t>Asignación</w:t>
            </w:r>
          </w:p>
          <w:p w:rsidR="004209CC" w:rsidRPr="00C13F37" w:rsidRDefault="004209CC" w:rsidP="004209CC">
            <w:pPr>
              <w:autoSpaceDE w:val="0"/>
              <w:autoSpaceDN w:val="0"/>
              <w:adjustRightInd w:val="0"/>
              <w:spacing w:after="0"/>
              <w:jc w:val="center"/>
              <w:rPr>
                <w:rFonts w:cs="Arial"/>
                <w:b/>
              </w:rPr>
            </w:pPr>
            <w:r w:rsidRPr="00C13F37">
              <w:rPr>
                <w:rFonts w:cs="Arial"/>
                <w:b/>
              </w:rPr>
              <w:t>DIARIA *</w:t>
            </w:r>
          </w:p>
          <w:p w:rsidR="004209CC" w:rsidRPr="00FC1FBD" w:rsidRDefault="004209CC" w:rsidP="004209CC">
            <w:pPr>
              <w:autoSpaceDE w:val="0"/>
              <w:autoSpaceDN w:val="0"/>
              <w:adjustRightInd w:val="0"/>
              <w:spacing w:after="0"/>
              <w:jc w:val="center"/>
              <w:rPr>
                <w:rFonts w:cs="Arial"/>
                <w:b/>
              </w:rPr>
            </w:pPr>
            <w:r w:rsidRPr="00FC1FBD">
              <w:rPr>
                <w:rFonts w:cs="Arial"/>
                <w:b/>
              </w:rPr>
              <w:t>U.S. $</w:t>
            </w:r>
          </w:p>
        </w:tc>
      </w:tr>
      <w:tr w:rsidR="004209CC" w:rsidRPr="00FC1FBD" w:rsidTr="00953C89">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rPr>
                <w:rFonts w:cs="Arial"/>
              </w:rPr>
            </w:pPr>
            <w:r w:rsidRPr="00FC1FBD">
              <w:rPr>
                <w:rFonts w:cs="Arial"/>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jc w:val="center"/>
              <w:rPr>
                <w:rFonts w:cs="Arial"/>
              </w:rPr>
            </w:pPr>
            <w:r w:rsidRPr="00FC1FBD">
              <w:rPr>
                <w:rFonts w:cs="Arial"/>
              </w:rPr>
              <w:t>480</w:t>
            </w:r>
          </w:p>
        </w:tc>
      </w:tr>
      <w:tr w:rsidR="004209CC" w:rsidRPr="00FC1FBD" w:rsidTr="00953C89">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rPr>
                <w:rFonts w:cs="Arial"/>
              </w:rPr>
            </w:pPr>
            <w:r w:rsidRPr="00FC1FBD">
              <w:rPr>
                <w:rFonts w:cs="Arial"/>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jc w:val="center"/>
              <w:rPr>
                <w:rFonts w:cs="Arial"/>
              </w:rPr>
            </w:pPr>
            <w:r w:rsidRPr="00FC1FBD">
              <w:rPr>
                <w:rFonts w:cs="Arial"/>
              </w:rPr>
              <w:t>315</w:t>
            </w:r>
          </w:p>
        </w:tc>
      </w:tr>
      <w:tr w:rsidR="004209CC" w:rsidRPr="00FC1FBD" w:rsidTr="00953C89">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rPr>
                <w:rFonts w:cs="Arial"/>
              </w:rPr>
            </w:pPr>
            <w:r w:rsidRPr="00FC1FBD">
              <w:rPr>
                <w:rFonts w:cs="Arial"/>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jc w:val="center"/>
              <w:rPr>
                <w:rFonts w:cs="Arial"/>
              </w:rPr>
            </w:pPr>
            <w:r w:rsidRPr="00FC1FBD">
              <w:rPr>
                <w:rFonts w:cs="Arial"/>
              </w:rPr>
              <w:t>440</w:t>
            </w:r>
          </w:p>
        </w:tc>
      </w:tr>
      <w:tr w:rsidR="004209CC" w:rsidRPr="00C17741" w:rsidTr="00953C89">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tabs>
                <w:tab w:val="left" w:pos="3460"/>
              </w:tabs>
              <w:autoSpaceDE w:val="0"/>
              <w:autoSpaceDN w:val="0"/>
              <w:adjustRightInd w:val="0"/>
              <w:rPr>
                <w:rFonts w:cs="Arial"/>
              </w:rPr>
            </w:pPr>
            <w:r w:rsidRPr="00FC1FBD">
              <w:rPr>
                <w:rFonts w:cs="Arial"/>
              </w:rPr>
              <w:t>América del Sur</w:t>
            </w:r>
            <w:r w:rsidRPr="00FC1FBD">
              <w:rPr>
                <w:rFonts w:cs="Arial"/>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370</w:t>
            </w:r>
          </w:p>
        </w:tc>
      </w:tr>
      <w:tr w:rsidR="004209CC" w:rsidRPr="00C17741" w:rsidTr="00953C89">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500</w:t>
            </w:r>
          </w:p>
        </w:tc>
      </w:tr>
      <w:tr w:rsidR="004209CC" w:rsidRPr="00C17741" w:rsidTr="00953C89">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510</w:t>
            </w:r>
          </w:p>
        </w:tc>
      </w:tr>
      <w:tr w:rsidR="004209CC" w:rsidRPr="00C17741" w:rsidTr="00953C89">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430</w:t>
            </w:r>
          </w:p>
        </w:tc>
      </w:tr>
      <w:tr w:rsidR="004209CC" w:rsidRPr="00C17741" w:rsidTr="00953C89">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540</w:t>
            </w:r>
          </w:p>
        </w:tc>
      </w:tr>
      <w:tr w:rsidR="004209CC" w:rsidRPr="00C17741" w:rsidTr="00953C89">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385</w:t>
            </w:r>
          </w:p>
        </w:tc>
      </w:tr>
    </w:tbl>
    <w:p w:rsidR="004209CC" w:rsidRPr="00C17741" w:rsidRDefault="004209CC" w:rsidP="004209CC">
      <w:pPr>
        <w:widowControl w:val="0"/>
        <w:tabs>
          <w:tab w:val="left" w:pos="426"/>
        </w:tabs>
        <w:overflowPunct w:val="0"/>
        <w:autoSpaceDE w:val="0"/>
        <w:autoSpaceDN w:val="0"/>
        <w:adjustRightInd w:val="0"/>
        <w:jc w:val="both"/>
        <w:textAlignment w:val="baseline"/>
        <w:rPr>
          <w:rFonts w:cs="Arial"/>
          <w:sz w:val="20"/>
          <w:szCs w:val="20"/>
        </w:rPr>
      </w:pPr>
      <w:r w:rsidRPr="00C17741">
        <w:rPr>
          <w:rFonts w:cs="Arial"/>
          <w:sz w:val="20"/>
          <w:szCs w:val="20"/>
        </w:rPr>
        <w:tab/>
      </w:r>
      <w:r w:rsidRPr="00C17741">
        <w:rPr>
          <w:rFonts w:cs="Arial"/>
          <w:sz w:val="20"/>
          <w:szCs w:val="20"/>
        </w:rPr>
        <w:tab/>
      </w:r>
      <w:r w:rsidRPr="00C17741">
        <w:rPr>
          <w:rFonts w:cs="Arial"/>
          <w:sz w:val="20"/>
          <w:szCs w:val="20"/>
        </w:rPr>
        <w:tab/>
      </w:r>
      <w:r w:rsidRPr="00C17741">
        <w:rPr>
          <w:rFonts w:cs="Arial"/>
          <w:sz w:val="18"/>
          <w:szCs w:val="18"/>
        </w:rPr>
        <w:t>D.S. N° 056-2013-PCM (19.05.13)</w:t>
      </w:r>
      <w:r w:rsidRPr="00C17741">
        <w:rPr>
          <w:rFonts w:cs="Arial"/>
          <w:sz w:val="18"/>
          <w:szCs w:val="18"/>
        </w:rPr>
        <w:tab/>
      </w:r>
      <w:r w:rsidRPr="00C17741">
        <w:rPr>
          <w:rFonts w:cs="Arial"/>
          <w:sz w:val="20"/>
          <w:szCs w:val="20"/>
        </w:rPr>
        <w:t xml:space="preserve">       </w:t>
      </w:r>
    </w:p>
    <w:p w:rsidR="004209CC" w:rsidRPr="00C17741" w:rsidRDefault="004209CC" w:rsidP="004209CC">
      <w:pPr>
        <w:widowControl w:val="0"/>
        <w:tabs>
          <w:tab w:val="left" w:pos="426"/>
        </w:tabs>
        <w:overflowPunct w:val="0"/>
        <w:autoSpaceDE w:val="0"/>
        <w:autoSpaceDN w:val="0"/>
        <w:adjustRightInd w:val="0"/>
        <w:spacing w:before="240"/>
        <w:jc w:val="both"/>
        <w:textAlignment w:val="baseline"/>
        <w:rPr>
          <w:rFonts w:cs="Arial"/>
          <w:sz w:val="20"/>
          <w:szCs w:val="20"/>
        </w:rPr>
      </w:pPr>
      <w:r w:rsidRPr="00C17741">
        <w:rPr>
          <w:rFonts w:cs="Arial"/>
          <w:sz w:val="20"/>
          <w:szCs w:val="20"/>
        </w:rPr>
        <w:tab/>
      </w:r>
      <w:r w:rsidRPr="00C17741">
        <w:rPr>
          <w:rFonts w:cs="Arial"/>
          <w:sz w:val="20"/>
          <w:szCs w:val="20"/>
        </w:rPr>
        <w:tab/>
      </w:r>
      <w:r w:rsidRPr="00C17741">
        <w:rPr>
          <w:rFonts w:cs="Arial"/>
          <w:sz w:val="20"/>
          <w:szCs w:val="20"/>
        </w:rPr>
        <w:tab/>
        <w:t>* Por concepto de Alimentación, hospedaje y movilidad  local.</w:t>
      </w:r>
    </w:p>
    <w:p w:rsidR="004209CC" w:rsidRPr="00C17741" w:rsidRDefault="004209CC" w:rsidP="004209CC">
      <w:pPr>
        <w:widowControl w:val="0"/>
        <w:tabs>
          <w:tab w:val="left" w:pos="426"/>
        </w:tabs>
        <w:overflowPunct w:val="0"/>
        <w:autoSpaceDE w:val="0"/>
        <w:autoSpaceDN w:val="0"/>
        <w:adjustRightInd w:val="0"/>
        <w:spacing w:after="120"/>
        <w:jc w:val="both"/>
        <w:textAlignment w:val="baseline"/>
        <w:rPr>
          <w:rFonts w:cs="Arial"/>
          <w:sz w:val="20"/>
          <w:szCs w:val="20"/>
        </w:rPr>
      </w:pPr>
    </w:p>
    <w:p w:rsidR="00A97DD4" w:rsidRDefault="00A97DD4" w:rsidP="00F87CD5">
      <w:pPr>
        <w:sectPr w:rsidR="00A97DD4">
          <w:pgSz w:w="12240" w:h="15840"/>
          <w:pgMar w:top="1417" w:right="1701" w:bottom="1417" w:left="1701" w:header="708" w:footer="708" w:gutter="0"/>
          <w:cols w:space="708"/>
          <w:docGrid w:linePitch="360"/>
        </w:sectPr>
      </w:pPr>
    </w:p>
    <w:p w:rsidR="001F0D34" w:rsidRPr="000E731F" w:rsidRDefault="001F0D34" w:rsidP="001F0D34">
      <w:pPr>
        <w:pStyle w:val="Ttulo1"/>
        <w:shd w:val="clear" w:color="auto" w:fill="BFBFBF"/>
        <w:spacing w:before="0" w:after="0"/>
        <w:jc w:val="center"/>
        <w:rPr>
          <w:rFonts w:ascii="Calibri" w:hAnsi="Calibri"/>
          <w:bCs w:val="0"/>
          <w:iCs/>
          <w:sz w:val="28"/>
          <w:szCs w:val="22"/>
        </w:rPr>
      </w:pPr>
      <w:bookmarkStart w:id="10" w:name="_Toc444175290"/>
      <w:bookmarkStart w:id="11" w:name="_Toc435519745"/>
      <w:bookmarkStart w:id="12" w:name="_Toc447275980"/>
      <w:r w:rsidRPr="000E731F">
        <w:rPr>
          <w:rFonts w:ascii="Calibri" w:hAnsi="Calibri"/>
          <w:bCs w:val="0"/>
          <w:iCs/>
          <w:sz w:val="28"/>
          <w:szCs w:val="22"/>
        </w:rPr>
        <w:lastRenderedPageBreak/>
        <w:t xml:space="preserve">Anexo </w:t>
      </w:r>
      <w:r w:rsidR="004C4370">
        <w:rPr>
          <w:rFonts w:ascii="Calibri" w:hAnsi="Calibri"/>
          <w:bCs w:val="0"/>
          <w:iCs/>
          <w:sz w:val="28"/>
          <w:szCs w:val="22"/>
        </w:rPr>
        <w:t>I</w:t>
      </w:r>
      <w:r w:rsidRPr="000E731F">
        <w:rPr>
          <w:rFonts w:ascii="Calibri" w:hAnsi="Calibri"/>
          <w:bCs w:val="0"/>
          <w:iCs/>
          <w:sz w:val="28"/>
          <w:szCs w:val="22"/>
        </w:rPr>
        <w:t>V. Modelo de Curriculum Vitae</w:t>
      </w:r>
      <w:bookmarkEnd w:id="10"/>
      <w:bookmarkEnd w:id="12"/>
      <w:r>
        <w:rPr>
          <w:rFonts w:ascii="Calibri" w:hAnsi="Calibri"/>
          <w:bCs w:val="0"/>
          <w:iCs/>
          <w:sz w:val="28"/>
          <w:szCs w:val="22"/>
        </w:rPr>
        <w:t xml:space="preserve"> </w:t>
      </w:r>
      <w:bookmarkEnd w:id="11"/>
    </w:p>
    <w:p w:rsidR="001133F6" w:rsidRDefault="001133F6" w:rsidP="001F0D34"/>
    <w:p w:rsidR="001133F6" w:rsidRPr="004C4370" w:rsidRDefault="001133F6" w:rsidP="001133F6">
      <w:pPr>
        <w:jc w:val="center"/>
        <w:rPr>
          <w:b/>
          <w:sz w:val="28"/>
        </w:rPr>
      </w:pPr>
      <w:r w:rsidRPr="004C4370">
        <w:rPr>
          <w:b/>
          <w:sz w:val="28"/>
        </w:rPr>
        <w:t>(Solo se aplicará a los nuevos integrantes del equipo técnico)</w:t>
      </w:r>
    </w:p>
    <w:p w:rsidR="001F0D34" w:rsidRPr="00C17741" w:rsidRDefault="001F0D34" w:rsidP="001F0D34">
      <w:pPr>
        <w:pStyle w:val="vero"/>
        <w:keepNext w:val="0"/>
        <w:keepLines w:val="0"/>
        <w:jc w:val="left"/>
        <w:outlineLvl w:val="9"/>
        <w:rPr>
          <w:rFonts w:ascii="Calibri" w:hAnsi="Calibri" w:cs="Arial"/>
          <w:b w:val="0"/>
          <w:sz w:val="24"/>
          <w:szCs w:val="24"/>
        </w:rPr>
      </w:pPr>
      <w:bookmarkStart w:id="13" w:name="_Toc308105922"/>
      <w:r w:rsidRPr="00C17741">
        <w:rPr>
          <w:rFonts w:ascii="Calibri" w:hAnsi="Calibri" w:cs="Arial"/>
          <w:b w:val="0"/>
          <w:sz w:val="24"/>
          <w:szCs w:val="24"/>
        </w:rPr>
        <w:t>(</w:t>
      </w:r>
      <w:r w:rsidRPr="00C17741">
        <w:rPr>
          <w:rFonts w:ascii="Calibri" w:hAnsi="Calibri" w:cs="Arial"/>
          <w:color w:val="FF0000"/>
          <w:sz w:val="24"/>
          <w:szCs w:val="24"/>
        </w:rPr>
        <w:t xml:space="preserve">CV de los </w:t>
      </w:r>
      <w:r>
        <w:rPr>
          <w:rFonts w:ascii="Calibri" w:hAnsi="Calibri" w:cs="Arial"/>
          <w:color w:val="FF0000"/>
          <w:sz w:val="24"/>
          <w:szCs w:val="24"/>
        </w:rPr>
        <w:t xml:space="preserve">recursos humanos </w:t>
      </w:r>
      <w:r w:rsidRPr="00C17741">
        <w:rPr>
          <w:rFonts w:ascii="Calibri" w:hAnsi="Calibri" w:cs="Arial"/>
          <w:color w:val="FF0000"/>
          <w:sz w:val="24"/>
          <w:szCs w:val="24"/>
        </w:rPr>
        <w:t xml:space="preserve">de la Entidad Solicitante, </w:t>
      </w:r>
      <w:r w:rsidR="001133F6">
        <w:rPr>
          <w:rFonts w:ascii="Calibri" w:hAnsi="Calibri" w:cs="Arial"/>
          <w:color w:val="FF0000"/>
          <w:sz w:val="24"/>
          <w:szCs w:val="24"/>
        </w:rPr>
        <w:t>de las e</w:t>
      </w:r>
      <w:r w:rsidRPr="00C17741">
        <w:rPr>
          <w:rFonts w:ascii="Calibri" w:hAnsi="Calibri" w:cs="Arial"/>
          <w:color w:val="FF0000"/>
          <w:sz w:val="24"/>
          <w:szCs w:val="24"/>
        </w:rPr>
        <w:t>ntidad</w:t>
      </w:r>
      <w:r w:rsidR="001133F6">
        <w:rPr>
          <w:rFonts w:ascii="Calibri" w:hAnsi="Calibri" w:cs="Arial"/>
          <w:color w:val="FF0000"/>
          <w:sz w:val="24"/>
          <w:szCs w:val="24"/>
        </w:rPr>
        <w:t>es</w:t>
      </w:r>
      <w:r>
        <w:rPr>
          <w:rFonts w:ascii="Calibri" w:hAnsi="Calibri" w:cs="Arial"/>
          <w:color w:val="FF0000"/>
          <w:sz w:val="24"/>
          <w:szCs w:val="24"/>
        </w:rPr>
        <w:t xml:space="preserve"> </w:t>
      </w:r>
      <w:r w:rsidR="001133F6">
        <w:rPr>
          <w:rFonts w:ascii="Calibri" w:hAnsi="Calibri" w:cs="Arial"/>
          <w:color w:val="FF0000"/>
          <w:sz w:val="24"/>
          <w:szCs w:val="24"/>
        </w:rPr>
        <w:t>a</w:t>
      </w:r>
      <w:r w:rsidRPr="00C17741">
        <w:rPr>
          <w:rFonts w:ascii="Calibri" w:hAnsi="Calibri" w:cs="Arial"/>
          <w:color w:val="FF0000"/>
          <w:sz w:val="24"/>
          <w:szCs w:val="24"/>
        </w:rPr>
        <w:t xml:space="preserve">sociadas y  RRHH </w:t>
      </w:r>
      <w:r w:rsidR="001133F6">
        <w:rPr>
          <w:rFonts w:ascii="Calibri" w:hAnsi="Calibri" w:cs="Arial"/>
          <w:color w:val="FF0000"/>
          <w:sz w:val="24"/>
          <w:szCs w:val="24"/>
        </w:rPr>
        <w:t>a</w:t>
      </w:r>
      <w:r w:rsidRPr="00C17741">
        <w:rPr>
          <w:rFonts w:ascii="Calibri" w:hAnsi="Calibri" w:cs="Arial"/>
          <w:color w:val="FF0000"/>
          <w:sz w:val="24"/>
          <w:szCs w:val="24"/>
        </w:rPr>
        <w:t>dicionales a ser contratados con el proyecto</w:t>
      </w:r>
      <w:r w:rsidRPr="00C17741">
        <w:rPr>
          <w:rFonts w:ascii="Calibri" w:hAnsi="Calibri" w:cs="Arial"/>
          <w:b w:val="0"/>
          <w:sz w:val="24"/>
          <w:szCs w:val="24"/>
        </w:rPr>
        <w:t>)</w:t>
      </w:r>
      <w:bookmarkEnd w:id="13"/>
    </w:p>
    <w:p w:rsidR="001F0D34" w:rsidRDefault="001F0D34" w:rsidP="001F0D34">
      <w:pPr>
        <w:rPr>
          <w:rFonts w:cs="Arial"/>
          <w:b/>
          <w:u w:val="single"/>
        </w:rPr>
      </w:pPr>
    </w:p>
    <w:p w:rsidR="001F0D34" w:rsidRPr="00C17741" w:rsidRDefault="001F0D34" w:rsidP="001F0D34">
      <w:pPr>
        <w:rPr>
          <w:rFonts w:cs="Arial"/>
          <w:b/>
          <w:u w:val="single"/>
        </w:rPr>
      </w:pPr>
      <w:r w:rsidRPr="00C17741">
        <w:rPr>
          <w:rFonts w:cs="Arial"/>
          <w:b/>
          <w:u w:val="single"/>
        </w:rPr>
        <w:t>VISE CADA HOJA Y FIRME AL FINAL</w:t>
      </w:r>
    </w:p>
    <w:p w:rsidR="001F0D34" w:rsidRPr="00C17741" w:rsidRDefault="001F0D34" w:rsidP="001F0D34">
      <w:pPr>
        <w:rPr>
          <w:rFonts w:cs="Arial"/>
        </w:rPr>
      </w:pPr>
      <w:r w:rsidRPr="00C17741">
        <w:rPr>
          <w:rFonts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1112"/>
        <w:gridCol w:w="164"/>
        <w:gridCol w:w="1701"/>
        <w:gridCol w:w="567"/>
        <w:gridCol w:w="1134"/>
        <w:gridCol w:w="429"/>
      </w:tblGrid>
      <w:tr w:rsidR="001F0D34" w:rsidRPr="00FC1FBD" w:rsidTr="004031D0">
        <w:trPr>
          <w:trHeight w:val="20"/>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b/>
                <w:sz w:val="18"/>
                <w:szCs w:val="18"/>
              </w:rPr>
            </w:pPr>
            <w:r w:rsidRPr="004031D0">
              <w:rPr>
                <w:rFonts w:cs="Arial"/>
                <w:sz w:val="18"/>
                <w:szCs w:val="18"/>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6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b/>
                <w:sz w:val="18"/>
                <w:szCs w:val="18"/>
              </w:rPr>
            </w:pPr>
            <w:r w:rsidRPr="004031D0">
              <w:rPr>
                <w:rFonts w:cs="Arial"/>
                <w:sz w:val="18"/>
                <w:szCs w:val="18"/>
              </w:rPr>
              <w:t>Celular:</w:t>
            </w:r>
          </w:p>
        </w:tc>
        <w:tc>
          <w:tcPr>
            <w:tcW w:w="3995" w:type="dxa"/>
            <w:gridSpan w:val="5"/>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r>
      <w:tr w:rsidR="001F0D34" w:rsidRPr="00FC1FBD" w:rsidTr="004031D0">
        <w:trPr>
          <w:trHeight w:val="20"/>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b/>
                <w:sz w:val="18"/>
                <w:szCs w:val="18"/>
              </w:rPr>
            </w:pPr>
            <w:r w:rsidRPr="004031D0">
              <w:rPr>
                <w:rFonts w:cs="Arial"/>
                <w:sz w:val="18"/>
                <w:szCs w:val="18"/>
              </w:rPr>
              <w:t>Correo electrónico:</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r>
      <w:tr w:rsidR="001F0D34" w:rsidRPr="00FC1FBD" w:rsidTr="004031D0">
        <w:trPr>
          <w:trHeight w:val="20"/>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Centro de labores actual:</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2552"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Relación con el proyecto (Marcar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Trabaja en la Entidad Solicitante: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F0D34" w:rsidRPr="004031D0" w:rsidRDefault="001F0D34" w:rsidP="00754943">
            <w:pPr>
              <w:rPr>
                <w:rFonts w:cs="Arial"/>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Trabaja en la Entidad Oferente o Asociada Indicar):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1F0D34" w:rsidRPr="004031D0" w:rsidRDefault="001F0D34" w:rsidP="00754943">
            <w:pP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Contratado para el proyecto:</w:t>
            </w:r>
          </w:p>
        </w:tc>
        <w:tc>
          <w:tcPr>
            <w:tcW w:w="429" w:type="dxa"/>
            <w:tcBorders>
              <w:top w:val="single" w:sz="4" w:space="0" w:color="auto"/>
              <w:left w:val="single" w:sz="4" w:space="0" w:color="auto"/>
              <w:bottom w:val="single" w:sz="4" w:space="0" w:color="auto"/>
              <w:right w:val="single" w:sz="4" w:space="0" w:color="auto"/>
            </w:tcBorders>
            <w:shd w:val="clear" w:color="auto" w:fill="FFFFFF"/>
            <w:vAlign w:val="center"/>
          </w:tcPr>
          <w:p w:rsidR="001F0D34" w:rsidRPr="00FC1FBD" w:rsidRDefault="001F0D34" w:rsidP="00754943">
            <w:pPr>
              <w:rPr>
                <w:rFonts w:cs="Arial"/>
                <w:sz w:val="20"/>
                <w:szCs w:val="20"/>
              </w:rPr>
            </w:pPr>
          </w:p>
        </w:tc>
      </w:tr>
    </w:tbl>
    <w:p w:rsidR="001F0D34" w:rsidRDefault="001F0D34" w:rsidP="001F0D34">
      <w:pPr>
        <w:spacing w:after="0"/>
        <w:rPr>
          <w:rFonts w:cs="Arial"/>
          <w:u w:val="single"/>
        </w:rPr>
      </w:pPr>
    </w:p>
    <w:p w:rsidR="001F0D34" w:rsidRPr="00C17741" w:rsidRDefault="001F0D34" w:rsidP="001F0D34">
      <w:pPr>
        <w:rPr>
          <w:rFonts w:cs="Arial"/>
          <w:u w:val="single"/>
        </w:rPr>
      </w:pPr>
      <w:r w:rsidRPr="00C17741">
        <w:rPr>
          <w:rFonts w:cs="Arial"/>
          <w:u w:val="single"/>
        </w:rPr>
        <w:t>Instrucciones:</w:t>
      </w:r>
    </w:p>
    <w:p w:rsidR="001F0D34" w:rsidRPr="00C17741" w:rsidRDefault="001F0D34" w:rsidP="001F0D34">
      <w:pPr>
        <w:rPr>
          <w:rFonts w:cs="Arial"/>
          <w:b/>
        </w:rPr>
      </w:pPr>
      <w:r w:rsidRPr="00C17741">
        <w:rPr>
          <w:rFonts w:cs="Arial"/>
          <w:b/>
        </w:rPr>
        <w:t>Llene todos los cuadros desde la actividad más reciente.</w:t>
      </w:r>
      <w:r>
        <w:rPr>
          <w:rFonts w:cs="Arial"/>
          <w:b/>
        </w:rPr>
        <w:t xml:space="preserve"> </w:t>
      </w:r>
      <w:r w:rsidRPr="00C17741">
        <w:rPr>
          <w:rFonts w:cs="Arial"/>
          <w:b/>
        </w:rPr>
        <w:t>Máximo 5 páginas.</w:t>
      </w:r>
    </w:p>
    <w:p w:rsidR="001F0D34" w:rsidRPr="004031D0" w:rsidRDefault="001F0D34" w:rsidP="001F0D34">
      <w:pPr>
        <w:rPr>
          <w:rFonts w:cs="Arial"/>
          <w:sz w:val="18"/>
        </w:rPr>
      </w:pPr>
      <w:r w:rsidRPr="004031D0">
        <w:rPr>
          <w:rFonts w:cs="Arial"/>
          <w:sz w:val="18"/>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1F0D34" w:rsidRPr="004031D0" w:rsidTr="004031D0">
        <w:trPr>
          <w:trHeight w:val="397"/>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jc w:val="center"/>
              <w:rPr>
                <w:rFonts w:cs="Arial"/>
                <w:sz w:val="18"/>
              </w:rPr>
            </w:pPr>
            <w:r w:rsidRPr="004031D0">
              <w:rPr>
                <w:rFonts w:cs="Arial"/>
                <w:sz w:val="18"/>
              </w:rPr>
              <w:t>AÑO</w:t>
            </w:r>
          </w:p>
        </w:tc>
        <w:tc>
          <w:tcPr>
            <w:tcW w:w="3367"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rPr>
            </w:pPr>
            <w:r w:rsidRPr="004031D0">
              <w:rPr>
                <w:rFonts w:cs="Arial"/>
                <w:sz w:val="18"/>
              </w:rPr>
              <w:t>CENTRO DE ESTUDIOS</w:t>
            </w:r>
          </w:p>
        </w:tc>
        <w:tc>
          <w:tcPr>
            <w:tcW w:w="2942"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rPr>
            </w:pPr>
            <w:r w:rsidRPr="004031D0">
              <w:rPr>
                <w:rFonts w:cs="Arial"/>
                <w:sz w:val="18"/>
              </w:rPr>
              <w:t>GRADO Y/O TÍTULO OBTENIDO</w:t>
            </w:r>
          </w:p>
        </w:tc>
      </w:tr>
      <w:tr w:rsidR="001F0D34" w:rsidRPr="00FC1FBD" w:rsidTr="00754943">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Del="00247ED4" w:rsidRDefault="001F0D34" w:rsidP="00754943">
            <w:pPr>
              <w:rPr>
                <w:rFonts w:cs="Arial"/>
                <w:sz w:val="18"/>
              </w:rPr>
            </w:pPr>
            <w:r w:rsidRPr="004031D0">
              <w:rPr>
                <w:rFonts w:cs="Arial"/>
                <w:sz w:val="18"/>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rPr>
            </w:pPr>
            <w:r w:rsidRPr="004031D0">
              <w:rPr>
                <w:rFonts w:cs="Arial"/>
                <w:sz w:val="18"/>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1F0D34" w:rsidRPr="00FC1FBD" w:rsidRDefault="001F0D34" w:rsidP="00754943">
            <w:pPr>
              <w:rPr>
                <w:rFonts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1F0D34" w:rsidRPr="00FC1FBD" w:rsidRDefault="001F0D34" w:rsidP="00754943">
            <w:pPr>
              <w:rPr>
                <w:rFonts w:cs="Arial"/>
              </w:rPr>
            </w:pPr>
          </w:p>
        </w:tc>
      </w:tr>
      <w:tr w:rsidR="001F0D34" w:rsidRPr="00FC1FBD" w:rsidTr="00754943">
        <w:tc>
          <w:tcPr>
            <w:tcW w:w="135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950"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135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950"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135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950"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rPr>
          <w:rFonts w:cs="Arial"/>
        </w:rPr>
      </w:pPr>
    </w:p>
    <w:p w:rsidR="004031D0" w:rsidRDefault="004031D0" w:rsidP="001F0D34">
      <w:pPr>
        <w:rPr>
          <w:rFonts w:cs="Arial"/>
          <w:sz w:val="18"/>
        </w:rPr>
      </w:pPr>
    </w:p>
    <w:p w:rsidR="001F0D34" w:rsidRPr="004031D0" w:rsidRDefault="001F0D34" w:rsidP="001F0D34">
      <w:pPr>
        <w:rPr>
          <w:rFonts w:cs="Arial"/>
          <w:sz w:val="18"/>
        </w:rPr>
      </w:pPr>
      <w:r w:rsidRPr="004031D0">
        <w:rPr>
          <w:rFonts w:cs="Arial"/>
          <w:sz w:val="18"/>
        </w:rPr>
        <w:lastRenderedPageBreak/>
        <w:t>ESPECIALIZACIONES (Cursos, Diplomados u Otros)</w:t>
      </w:r>
      <w:r w:rsidRPr="004031D0">
        <w:rPr>
          <w:rStyle w:val="Refdenotaalpie"/>
          <w:rFonts w:cs="Arial"/>
          <w:sz w:val="1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1F0D34" w:rsidRPr="004031D0" w:rsidTr="001F0D34">
        <w:trPr>
          <w:trHeight w:val="333"/>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jc w:val="center"/>
              <w:rPr>
                <w:rFonts w:cs="Arial"/>
                <w:sz w:val="18"/>
              </w:rPr>
            </w:pPr>
            <w:r w:rsidRPr="004031D0">
              <w:rPr>
                <w:rFonts w:cs="Arial"/>
                <w:sz w:val="18"/>
              </w:rPr>
              <w:t>PERIODO</w:t>
            </w:r>
          </w:p>
        </w:tc>
        <w:tc>
          <w:tcPr>
            <w:tcW w:w="2274"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rPr>
            </w:pPr>
            <w:r w:rsidRPr="004031D0">
              <w:rPr>
                <w:rFonts w:cs="Arial"/>
                <w:sz w:val="18"/>
              </w:rPr>
              <w:t>CENTRO DE ESTUDIOS</w:t>
            </w:r>
          </w:p>
        </w:tc>
        <w:tc>
          <w:tcPr>
            <w:tcW w:w="3225"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rPr>
            </w:pPr>
            <w:r w:rsidRPr="004031D0">
              <w:rPr>
                <w:rFonts w:cs="Arial"/>
                <w:sz w:val="18"/>
              </w:rPr>
              <w:t>ESPECIALIZACIÓN</w:t>
            </w:r>
            <w:r w:rsidRPr="004031D0">
              <w:rPr>
                <w:rStyle w:val="Refdenotaalpie"/>
                <w:rFonts w:cs="Arial"/>
                <w:sz w:val="18"/>
              </w:rPr>
              <w:footnoteReference w:customMarkFollows="1" w:id="16"/>
              <w:t>*</w:t>
            </w:r>
          </w:p>
        </w:tc>
      </w:tr>
      <w:tr w:rsidR="001F0D34" w:rsidRPr="004031D0" w:rsidTr="001F0D34">
        <w:trPr>
          <w:trHeight w:val="383"/>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1F0D34">
            <w:pPr>
              <w:spacing w:after="0"/>
              <w:jc w:val="center"/>
              <w:rPr>
                <w:rFonts w:cs="Arial"/>
                <w:sz w:val="18"/>
              </w:rPr>
            </w:pPr>
            <w:r w:rsidRPr="004031D0">
              <w:rPr>
                <w:rFonts w:cs="Arial"/>
                <w:sz w:val="18"/>
              </w:rPr>
              <w:t>DESDE</w:t>
            </w:r>
          </w:p>
          <w:p w:rsidR="001F0D34" w:rsidRPr="004031D0" w:rsidRDefault="001F0D34" w:rsidP="001F0D34">
            <w:pPr>
              <w:spacing w:after="0"/>
              <w:jc w:val="center"/>
              <w:rPr>
                <w:rFonts w:cs="Arial"/>
                <w:sz w:val="18"/>
              </w:rPr>
            </w:pPr>
            <w:r w:rsidRPr="004031D0">
              <w:rPr>
                <w:rFonts w:cs="Arial"/>
                <w:b/>
                <w:sz w:val="18"/>
              </w:rPr>
              <w:t>Mes/año</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1F0D34">
            <w:pPr>
              <w:spacing w:after="0"/>
              <w:jc w:val="center"/>
              <w:rPr>
                <w:rFonts w:cs="Arial"/>
                <w:sz w:val="18"/>
              </w:rPr>
            </w:pPr>
            <w:r w:rsidRPr="004031D0">
              <w:rPr>
                <w:rFonts w:cs="Arial"/>
                <w:sz w:val="18"/>
              </w:rPr>
              <w:t>HASTA</w:t>
            </w:r>
          </w:p>
          <w:p w:rsidR="001F0D34" w:rsidRPr="004031D0" w:rsidRDefault="001F0D34" w:rsidP="001F0D34">
            <w:pPr>
              <w:spacing w:after="0"/>
              <w:jc w:val="center"/>
              <w:rPr>
                <w:rFonts w:cs="Arial"/>
                <w:sz w:val="18"/>
              </w:rPr>
            </w:pPr>
            <w:r w:rsidRPr="004031D0">
              <w:rPr>
                <w:rFonts w:cs="Arial"/>
                <w:b/>
                <w:sz w:val="18"/>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1F0D34">
            <w:pPr>
              <w:spacing w:after="0"/>
              <w:rPr>
                <w:rFonts w:cs="Arial"/>
                <w:sz w:val="18"/>
              </w:rPr>
            </w:pPr>
          </w:p>
        </w:tc>
        <w:tc>
          <w:tcPr>
            <w:tcW w:w="3225"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1F0D34">
            <w:pPr>
              <w:spacing w:after="0"/>
              <w:rPr>
                <w:rFonts w:cs="Arial"/>
                <w:sz w:val="18"/>
              </w:rPr>
            </w:pPr>
          </w:p>
        </w:tc>
      </w:tr>
      <w:tr w:rsidR="001F0D34" w:rsidRPr="004031D0" w:rsidTr="00754943">
        <w:tc>
          <w:tcPr>
            <w:tcW w:w="1072"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2041"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rPr>
            </w:pPr>
          </w:p>
        </w:tc>
        <w:tc>
          <w:tcPr>
            <w:tcW w:w="227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3225"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r>
      <w:tr w:rsidR="001F0D34" w:rsidRPr="004031D0" w:rsidTr="00754943">
        <w:tc>
          <w:tcPr>
            <w:tcW w:w="1072"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2041"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rPr>
            </w:pPr>
          </w:p>
        </w:tc>
        <w:tc>
          <w:tcPr>
            <w:tcW w:w="227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3225"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r>
      <w:tr w:rsidR="001F0D34" w:rsidRPr="00FC1FBD" w:rsidTr="00754943">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41"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rPr>
          <w:rFonts w:cs="Arial"/>
        </w:rPr>
      </w:pPr>
    </w:p>
    <w:p w:rsidR="001F0D34" w:rsidRPr="004031D0" w:rsidRDefault="001F0D34" w:rsidP="001F0D34">
      <w:pPr>
        <w:rPr>
          <w:rFonts w:cs="Arial"/>
          <w:sz w:val="18"/>
          <w:szCs w:val="18"/>
        </w:rPr>
      </w:pPr>
      <w:r w:rsidRPr="004031D0">
        <w:rPr>
          <w:rFonts w:cs="Arial"/>
          <w:sz w:val="18"/>
          <w:szCs w:val="18"/>
        </w:rPr>
        <w:t xml:space="preserve">ACTIVIDAD PROFESIONAL </w:t>
      </w:r>
      <w:r w:rsidRPr="004031D0">
        <w:rPr>
          <w:rStyle w:val="Refdenotaalpie"/>
          <w:rFonts w:cs="Arial"/>
          <w:sz w:val="18"/>
          <w:szCs w:val="18"/>
        </w:rPr>
        <w:footnoteReference w:customMarkFollows="1" w:id="17"/>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1F0D34" w:rsidRPr="004031D0" w:rsidTr="001F0D34">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jc w:val="center"/>
              <w:rPr>
                <w:rFonts w:cs="Arial"/>
                <w:sz w:val="18"/>
                <w:szCs w:val="18"/>
              </w:rPr>
            </w:pPr>
            <w:r w:rsidRPr="004031D0">
              <w:rPr>
                <w:rFonts w:cs="Arial"/>
                <w:sz w:val="18"/>
                <w:szCs w:val="18"/>
              </w:rPr>
              <w:t>PERIODO</w:t>
            </w:r>
          </w:p>
        </w:tc>
        <w:tc>
          <w:tcPr>
            <w:tcW w:w="1914"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CENTRO LABORAL</w:t>
            </w:r>
          </w:p>
        </w:tc>
        <w:tc>
          <w:tcPr>
            <w:tcW w:w="2499"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Funciones principales</w:t>
            </w:r>
          </w:p>
        </w:tc>
        <w:tc>
          <w:tcPr>
            <w:tcW w:w="2010"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Logros más destacados</w:t>
            </w:r>
            <w:r w:rsidRPr="004031D0">
              <w:rPr>
                <w:rStyle w:val="Refdenotaalpie"/>
                <w:rFonts w:cs="Arial"/>
                <w:sz w:val="18"/>
                <w:szCs w:val="18"/>
              </w:rPr>
              <w:footnoteReference w:customMarkFollows="1" w:id="18"/>
              <w:t>***</w:t>
            </w:r>
          </w:p>
        </w:tc>
      </w:tr>
      <w:tr w:rsidR="001F0D34" w:rsidRPr="004031D0" w:rsidTr="001F0D34">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DESDE</w:t>
            </w:r>
          </w:p>
          <w:p w:rsidR="001F0D34" w:rsidRPr="004031D0" w:rsidRDefault="001F0D34" w:rsidP="004031D0">
            <w:pPr>
              <w:spacing w:after="0" w:line="240" w:lineRule="auto"/>
              <w:rPr>
                <w:rFonts w:cs="Arial"/>
                <w:sz w:val="18"/>
                <w:szCs w:val="18"/>
              </w:rPr>
            </w:pPr>
            <w:r w:rsidRPr="004031D0">
              <w:rPr>
                <w:rFonts w:cs="Arial"/>
                <w:b/>
                <w:sz w:val="18"/>
                <w:szCs w:val="18"/>
              </w:rPr>
              <w:t>Mes/año</w:t>
            </w:r>
            <w:r w:rsidRPr="004031D0">
              <w:rPr>
                <w:rFonts w:cs="Arial"/>
                <w:sz w:val="18"/>
                <w:szCs w:val="18"/>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HASTA</w:t>
            </w:r>
          </w:p>
          <w:p w:rsidR="001F0D34" w:rsidRPr="004031D0" w:rsidRDefault="001F0D34" w:rsidP="004031D0">
            <w:pPr>
              <w:spacing w:after="0" w:line="240" w:lineRule="auto"/>
              <w:rPr>
                <w:rFonts w:cs="Arial"/>
                <w:sz w:val="18"/>
                <w:szCs w:val="18"/>
              </w:rPr>
            </w:pPr>
            <w:r w:rsidRPr="004031D0">
              <w:rPr>
                <w:rFonts w:cs="Arial"/>
                <w:b/>
                <w:sz w:val="18"/>
                <w:szCs w:val="18"/>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rPr>
                <w:rFonts w:cs="Arial"/>
                <w:sz w:val="18"/>
                <w:szCs w:val="18"/>
              </w:rPr>
            </w:pPr>
          </w:p>
        </w:tc>
        <w:tc>
          <w:tcPr>
            <w:tcW w:w="2499"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rPr>
                <w:rFonts w:cs="Arial"/>
                <w:sz w:val="18"/>
                <w:szCs w:val="18"/>
              </w:rPr>
            </w:pPr>
          </w:p>
        </w:tc>
        <w:tc>
          <w:tcPr>
            <w:tcW w:w="2010" w:type="dxa"/>
            <w:vMerge/>
            <w:tcBorders>
              <w:left w:val="single" w:sz="4" w:space="0" w:color="auto"/>
              <w:bottom w:val="single" w:sz="4" w:space="0" w:color="auto"/>
              <w:right w:val="single" w:sz="4" w:space="0" w:color="auto"/>
            </w:tcBorders>
            <w:shd w:val="clear" w:color="auto" w:fill="CCFFCC"/>
          </w:tcPr>
          <w:p w:rsidR="001F0D34" w:rsidRPr="004031D0" w:rsidRDefault="001F0D34" w:rsidP="004031D0">
            <w:pPr>
              <w:spacing w:after="0"/>
              <w:rPr>
                <w:rFonts w:cs="Arial"/>
                <w:sz w:val="18"/>
                <w:szCs w:val="18"/>
              </w:rPr>
            </w:pPr>
          </w:p>
        </w:tc>
      </w:tr>
      <w:tr w:rsidR="001F0D34" w:rsidRPr="004031D0"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76"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c>
          <w:tcPr>
            <w:tcW w:w="191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499"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010"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r>
      <w:tr w:rsidR="001F0D34" w:rsidRPr="004031D0"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76"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c>
          <w:tcPr>
            <w:tcW w:w="191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499"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010"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r>
      <w:tr w:rsidR="001F0D34" w:rsidRPr="004031D0"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76"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c>
          <w:tcPr>
            <w:tcW w:w="191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499"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010"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r>
    </w:tbl>
    <w:p w:rsidR="001F0D34" w:rsidRPr="004031D0" w:rsidRDefault="001F0D34" w:rsidP="001F0D34">
      <w:pPr>
        <w:spacing w:after="0"/>
        <w:rPr>
          <w:rFonts w:cs="Arial"/>
          <w:sz w:val="18"/>
          <w:szCs w:val="18"/>
        </w:rPr>
      </w:pPr>
    </w:p>
    <w:p w:rsidR="001F0D34" w:rsidRPr="004031D0" w:rsidRDefault="001F0D34" w:rsidP="001F0D34">
      <w:pPr>
        <w:rPr>
          <w:rFonts w:cs="Arial"/>
          <w:sz w:val="18"/>
          <w:szCs w:val="18"/>
        </w:rPr>
      </w:pPr>
      <w:r w:rsidRPr="004031D0">
        <w:rPr>
          <w:rFonts w:cs="Arial"/>
          <w:sz w:val="18"/>
          <w:szCs w:val="18"/>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1F0D34" w:rsidRPr="004031D0" w:rsidTr="001F0D34">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4031D0" w:rsidP="004031D0">
            <w:pPr>
              <w:spacing w:after="0" w:line="240" w:lineRule="auto"/>
              <w:jc w:val="center"/>
              <w:rPr>
                <w:rFonts w:cs="Arial"/>
                <w:sz w:val="18"/>
                <w:szCs w:val="18"/>
              </w:rPr>
            </w:pPr>
            <w:r w:rsidRPr="004031D0">
              <w:rPr>
                <w:rFonts w:cs="Arial"/>
                <w:sz w:val="18"/>
                <w:szCs w:val="18"/>
              </w:rPr>
              <w:t>PERIODO</w:t>
            </w:r>
          </w:p>
        </w:tc>
        <w:tc>
          <w:tcPr>
            <w:tcW w:w="2796"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CENTRO DE ESTUDIOS</w:t>
            </w:r>
          </w:p>
          <w:p w:rsidR="001F0D34" w:rsidRPr="004031D0" w:rsidRDefault="001F0D34" w:rsidP="004031D0">
            <w:pPr>
              <w:spacing w:after="0" w:line="240" w:lineRule="auto"/>
              <w:rPr>
                <w:rFonts w:cs="Arial"/>
                <w:sz w:val="18"/>
                <w:szCs w:val="18"/>
              </w:rPr>
            </w:pPr>
            <w:r w:rsidRPr="004031D0">
              <w:rPr>
                <w:rFonts w:cs="Arial"/>
                <w:sz w:val="18"/>
                <w:szCs w:val="18"/>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Cursos o materias dictadas u otros</w:t>
            </w:r>
          </w:p>
        </w:tc>
      </w:tr>
      <w:tr w:rsidR="001F0D34" w:rsidRPr="004031D0" w:rsidTr="001F0D3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DESDE</w:t>
            </w:r>
          </w:p>
          <w:p w:rsidR="001F0D34" w:rsidRPr="004031D0" w:rsidRDefault="001F0D34" w:rsidP="004031D0">
            <w:pPr>
              <w:spacing w:after="0" w:line="240" w:lineRule="auto"/>
              <w:rPr>
                <w:rFonts w:cs="Arial"/>
                <w:sz w:val="18"/>
                <w:szCs w:val="18"/>
              </w:rPr>
            </w:pPr>
            <w:r w:rsidRPr="004031D0">
              <w:rPr>
                <w:rFonts w:cs="Arial"/>
                <w:b/>
                <w:sz w:val="18"/>
                <w:szCs w:val="18"/>
              </w:rPr>
              <w:t>Mes/año</w:t>
            </w:r>
            <w:r w:rsidRPr="004031D0">
              <w:rPr>
                <w:rFonts w:cs="Arial"/>
                <w:sz w:val="18"/>
                <w:szCs w:val="18"/>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HASTA</w:t>
            </w:r>
          </w:p>
          <w:p w:rsidR="001F0D34" w:rsidRPr="004031D0" w:rsidRDefault="001F0D34" w:rsidP="004031D0">
            <w:pPr>
              <w:spacing w:after="0" w:line="240" w:lineRule="auto"/>
              <w:rPr>
                <w:rFonts w:cs="Arial"/>
                <w:sz w:val="18"/>
                <w:szCs w:val="18"/>
              </w:rPr>
            </w:pPr>
            <w:r w:rsidRPr="004031D0">
              <w:rPr>
                <w:rFonts w:cs="Arial"/>
                <w:b/>
                <w:sz w:val="18"/>
                <w:szCs w:val="18"/>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line="240" w:lineRule="auto"/>
              <w:rPr>
                <w:rFonts w:cs="Arial"/>
                <w:sz w:val="18"/>
                <w:szCs w:val="18"/>
              </w:rPr>
            </w:pPr>
          </w:p>
        </w:tc>
        <w:tc>
          <w:tcPr>
            <w:tcW w:w="3063"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rPr>
                <w:rFonts w:cs="Arial"/>
                <w:sz w:val="18"/>
                <w:szCs w:val="18"/>
              </w:rPr>
            </w:pPr>
          </w:p>
        </w:tc>
      </w:tr>
      <w:tr w:rsidR="001F0D34" w:rsidRPr="00FC1FBD" w:rsidTr="001F0D34">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15"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15"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15"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4031D0" w:rsidRDefault="004031D0" w:rsidP="004031D0">
      <w:pPr>
        <w:spacing w:after="0" w:line="240" w:lineRule="auto"/>
        <w:rPr>
          <w:rFonts w:cs="Arial"/>
          <w:sz w:val="18"/>
        </w:rPr>
      </w:pPr>
    </w:p>
    <w:p w:rsidR="001F0D34" w:rsidRPr="001F0D34" w:rsidRDefault="001F0D34" w:rsidP="001F0D34">
      <w:pPr>
        <w:rPr>
          <w:rFonts w:cs="Arial"/>
          <w:sz w:val="18"/>
        </w:rPr>
      </w:pPr>
      <w:r w:rsidRPr="001F0D34">
        <w:rPr>
          <w:rFonts w:cs="Arial"/>
          <w:sz w:val="18"/>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1F0D34" w:rsidRPr="001F0D34" w:rsidTr="00754943">
        <w:tc>
          <w:tcPr>
            <w:tcW w:w="219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 xml:space="preserve">ESCRIBE </w:t>
            </w:r>
          </w:p>
        </w:tc>
      </w:tr>
      <w:tr w:rsidR="001F0D34" w:rsidRPr="00FC1FBD" w:rsidTr="00754943">
        <w:tc>
          <w:tcPr>
            <w:tcW w:w="219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219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219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line="240" w:lineRule="auto"/>
        <w:rPr>
          <w:rFonts w:cs="Arial"/>
        </w:rPr>
      </w:pPr>
    </w:p>
    <w:p w:rsidR="001F0D34" w:rsidRPr="001F0D34" w:rsidRDefault="001F0D34" w:rsidP="001F0D34">
      <w:pPr>
        <w:spacing w:line="240" w:lineRule="auto"/>
        <w:rPr>
          <w:rFonts w:cs="Arial"/>
          <w:sz w:val="18"/>
        </w:rPr>
      </w:pPr>
      <w:r w:rsidRPr="001F0D34">
        <w:rPr>
          <w:rFonts w:cs="Arial"/>
          <w:sz w:val="18"/>
        </w:rPr>
        <w:t>PUBLICACIONES RELACIONADAS CON EL PROYECTO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1F0D34" w:rsidRPr="001F0D34" w:rsidTr="00754943">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TÍTULO DE LA PUBLICACIÓN</w:t>
            </w:r>
          </w:p>
        </w:tc>
      </w:tr>
      <w:tr w:rsidR="001F0D34" w:rsidRPr="00FC1FBD" w:rsidTr="00754943">
        <w:tc>
          <w:tcPr>
            <w:tcW w:w="8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line="240" w:lineRule="auto"/>
        <w:rPr>
          <w:rFonts w:cs="Arial"/>
        </w:rPr>
      </w:pPr>
    </w:p>
    <w:p w:rsidR="001F0D34" w:rsidRPr="004031D0" w:rsidRDefault="001F0D34" w:rsidP="001F0D34">
      <w:pPr>
        <w:spacing w:line="240" w:lineRule="auto"/>
        <w:rPr>
          <w:rFonts w:cs="Arial"/>
          <w:sz w:val="18"/>
        </w:rPr>
      </w:pPr>
      <w:r w:rsidRPr="004031D0">
        <w:rPr>
          <w:rFonts w:cs="Arial"/>
          <w:sz w:val="18"/>
        </w:rPr>
        <w:t>CONFERENCIAS / SEMINARIOS / CONGRESOS</w:t>
      </w:r>
      <w:r w:rsidRPr="004031D0">
        <w:rPr>
          <w:rStyle w:val="Refdenotaalpie"/>
          <w:rFonts w:cs="Arial"/>
          <w:sz w:val="18"/>
        </w:rPr>
        <w:footnoteReference w:customMarkFollows="1" w:id="19"/>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1F0D34" w:rsidRPr="00FC1FBD" w:rsidTr="001F0D34">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4031D0">
            <w:pPr>
              <w:spacing w:after="0" w:line="240" w:lineRule="auto"/>
              <w:rPr>
                <w:rFonts w:cs="Arial"/>
                <w:sz w:val="18"/>
              </w:rPr>
            </w:pPr>
            <w:r w:rsidRPr="001F0D34">
              <w:rPr>
                <w:rFonts w:cs="Arial"/>
                <w:sz w:val="18"/>
              </w:rPr>
              <w:t>AÑO</w:t>
            </w:r>
          </w:p>
          <w:p w:rsidR="001F0D34" w:rsidRPr="001F0D34" w:rsidRDefault="001F0D34" w:rsidP="004031D0">
            <w:pPr>
              <w:spacing w:after="0" w:line="240" w:lineRule="auto"/>
              <w:rPr>
                <w:rFonts w:cs="Arial"/>
                <w:sz w:val="18"/>
              </w:rPr>
            </w:pPr>
            <w:r w:rsidRPr="001F0D34">
              <w:rPr>
                <w:rFonts w:cs="Arial"/>
                <w:b/>
                <w:sz w:val="18"/>
              </w:rPr>
              <w:t>Mes/año</w:t>
            </w:r>
          </w:p>
        </w:tc>
        <w:tc>
          <w:tcPr>
            <w:tcW w:w="417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TÍTULO DE CONFERENCIA / SEMINARIO / CONGRESO</w:t>
            </w:r>
          </w:p>
        </w:tc>
        <w:tc>
          <w:tcPr>
            <w:tcW w:w="372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ESPECIFICAR (PONENTE / PARTIPANTE)</w:t>
            </w:r>
          </w:p>
        </w:tc>
      </w:tr>
      <w:tr w:rsidR="001F0D34" w:rsidRPr="00FC1FBD"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rPr>
          <w:rFonts w:cs="Arial"/>
        </w:rPr>
      </w:pPr>
    </w:p>
    <w:p w:rsidR="001F0D34" w:rsidRPr="001F0D34" w:rsidRDefault="001F0D34" w:rsidP="001F0D34">
      <w:pPr>
        <w:rPr>
          <w:rFonts w:cs="Arial"/>
          <w:sz w:val="18"/>
        </w:rPr>
      </w:pPr>
      <w:r w:rsidRPr="001F0D34">
        <w:rPr>
          <w:rFonts w:cs="Arial"/>
          <w:sz w:val="18"/>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1F0D34" w:rsidRPr="00FC1FBD" w:rsidTr="00754943">
        <w:tc>
          <w:tcPr>
            <w:tcW w:w="848"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48"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48"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Default="001F0D34" w:rsidP="001F0D34">
      <w:pPr>
        <w:rPr>
          <w:rFonts w:cs="Arial"/>
        </w:rPr>
      </w:pPr>
    </w:p>
    <w:p w:rsidR="001F0D34" w:rsidRPr="00D265CD" w:rsidRDefault="001F0D34" w:rsidP="001F0D34">
      <w:pPr>
        <w:rPr>
          <w:rFonts w:cs="Arial"/>
          <w:b/>
          <w:sz w:val="28"/>
        </w:rPr>
      </w:pPr>
      <w:r w:rsidRPr="00D265CD">
        <w:rPr>
          <w:rFonts w:cs="Arial"/>
          <w:b/>
          <w:sz w:val="28"/>
        </w:rPr>
        <w:t>Firmar y visar en cada hoja del CV</w:t>
      </w:r>
    </w:p>
    <w:p w:rsidR="001F0D34" w:rsidRPr="00FC1FBD" w:rsidRDefault="001F0D34" w:rsidP="001F0D34">
      <w:pPr>
        <w:rPr>
          <w:rFonts w:cs="Arial"/>
        </w:rPr>
      </w:pPr>
      <w:r w:rsidRPr="00FC1FBD">
        <w:rPr>
          <w:rFonts w:cs="Arial"/>
        </w:rPr>
        <w:t>FIRMA</w:t>
      </w:r>
    </w:p>
    <w:p w:rsidR="001F0D34" w:rsidRPr="00FC1FBD" w:rsidRDefault="001F0D34" w:rsidP="001F0D34">
      <w:pPr>
        <w:rPr>
          <w:rFonts w:cs="Arial"/>
        </w:rPr>
      </w:pPr>
      <w:r w:rsidRPr="00FC1FBD">
        <w:rPr>
          <w:rFonts w:cs="Arial"/>
        </w:rPr>
        <w:t>_______________________________</w:t>
      </w:r>
    </w:p>
    <w:p w:rsidR="001F0D34" w:rsidRPr="00FC1FBD" w:rsidRDefault="001F0D34" w:rsidP="004031D0">
      <w:pPr>
        <w:spacing w:after="0" w:line="240" w:lineRule="auto"/>
        <w:rPr>
          <w:rFonts w:cs="Arial"/>
        </w:rPr>
      </w:pPr>
      <w:r w:rsidRPr="00FC1FBD">
        <w:rPr>
          <w:rFonts w:cs="Arial"/>
        </w:rPr>
        <w:t>NOMBRES Y APELLIDOS COMPLETOS</w:t>
      </w:r>
    </w:p>
    <w:p w:rsidR="001F0D34" w:rsidRPr="00FC1FBD" w:rsidRDefault="001F0D34" w:rsidP="004031D0">
      <w:pPr>
        <w:spacing w:after="0" w:line="240" w:lineRule="auto"/>
        <w:rPr>
          <w:rFonts w:cs="Arial"/>
        </w:rPr>
      </w:pPr>
      <w:r w:rsidRPr="00FC1FBD">
        <w:rPr>
          <w:rFonts w:cs="Arial"/>
        </w:rPr>
        <w:t>DNI / CE</w:t>
      </w:r>
    </w:p>
    <w:p w:rsidR="001F0D34" w:rsidRPr="00FC1FBD" w:rsidRDefault="001F0D34" w:rsidP="004031D0">
      <w:pPr>
        <w:spacing w:after="0" w:line="240" w:lineRule="auto"/>
        <w:rPr>
          <w:rFonts w:cs="Arial"/>
        </w:rPr>
      </w:pPr>
      <w:r w:rsidRPr="00FC1FBD">
        <w:rPr>
          <w:rFonts w:cs="Arial"/>
        </w:rPr>
        <w:t>Fecha y lugar</w:t>
      </w:r>
    </w:p>
    <w:p w:rsidR="001F0D34" w:rsidRPr="00FC1FBD" w:rsidRDefault="001F0D34" w:rsidP="001F0D34">
      <w:pPr>
        <w:rPr>
          <w:rFonts w:cs="Arial"/>
        </w:rPr>
      </w:pPr>
      <w:r w:rsidRPr="00FC1FBD">
        <w:rPr>
          <w:rFonts w:cs="Arial"/>
        </w:rPr>
        <w:t>Colegiatura Nº (si corresponde)</w:t>
      </w:r>
    </w:p>
    <w:p w:rsidR="005E7AAD" w:rsidRPr="004031D0" w:rsidRDefault="001F0D34" w:rsidP="004031D0">
      <w:pPr>
        <w:rPr>
          <w:rFonts w:cs="Arial"/>
        </w:rPr>
      </w:pPr>
      <w:r w:rsidRPr="00FC1FBD">
        <w:rPr>
          <w:rFonts w:cs="Arial"/>
        </w:rPr>
        <w:t>V</w:t>
      </w:r>
      <w:r w:rsidRPr="00C17741">
        <w:rPr>
          <w:rFonts w:cs="Arial"/>
        </w:rPr>
        <w:t>ise cada hoja y firme</w:t>
      </w:r>
      <w:r w:rsidRPr="00C17741">
        <w:rPr>
          <w:rFonts w:cs="Arial"/>
        </w:rPr>
        <w:br w:type="page"/>
      </w:r>
    </w:p>
    <w:p w:rsidR="001F0D34" w:rsidRPr="000E731F" w:rsidRDefault="001F0D34" w:rsidP="000D6A40">
      <w:pPr>
        <w:pStyle w:val="Ttulo1"/>
        <w:shd w:val="clear" w:color="auto" w:fill="BFBFBF"/>
        <w:spacing w:before="0" w:after="0"/>
        <w:jc w:val="center"/>
        <w:rPr>
          <w:rFonts w:ascii="Calibri" w:hAnsi="Calibri"/>
          <w:bCs w:val="0"/>
          <w:iCs/>
          <w:sz w:val="28"/>
          <w:szCs w:val="22"/>
        </w:rPr>
      </w:pPr>
      <w:bookmarkStart w:id="14" w:name="_Toc435519746"/>
      <w:bookmarkStart w:id="15" w:name="_Toc444175292"/>
      <w:bookmarkStart w:id="16" w:name="_Toc447275981"/>
      <w:r w:rsidRPr="000E731F">
        <w:rPr>
          <w:rFonts w:ascii="Calibri" w:hAnsi="Calibri"/>
          <w:bCs w:val="0"/>
          <w:iCs/>
          <w:sz w:val="28"/>
          <w:szCs w:val="22"/>
        </w:rPr>
        <w:lastRenderedPageBreak/>
        <w:t xml:space="preserve">Anexo V. </w:t>
      </w:r>
      <w:bookmarkEnd w:id="14"/>
      <w:r w:rsidR="000D6A40">
        <w:rPr>
          <w:rFonts w:ascii="Calibri" w:hAnsi="Calibri"/>
          <w:bCs w:val="0"/>
          <w:iCs/>
          <w:sz w:val="28"/>
          <w:szCs w:val="22"/>
        </w:rPr>
        <w:t>Modelo de Convenio de asociación para la ejecución de proyecto</w:t>
      </w:r>
      <w:bookmarkEnd w:id="15"/>
      <w:bookmarkEnd w:id="16"/>
    </w:p>
    <w:p w:rsidR="001F0D34" w:rsidRDefault="001F0D34" w:rsidP="001F0D34">
      <w:pPr>
        <w:spacing w:after="0" w:line="240" w:lineRule="auto"/>
      </w:pPr>
    </w:p>
    <w:p w:rsidR="000D6A40" w:rsidRPr="00685C47" w:rsidRDefault="000D6A40" w:rsidP="00BB3D59">
      <w:pPr>
        <w:pStyle w:val="Ttulo3"/>
        <w:rPr>
          <w:rFonts w:ascii="Calibri" w:hAnsi="Calibri"/>
          <w:b/>
          <w:bCs/>
          <w:iCs/>
          <w:u w:val="none"/>
        </w:rPr>
      </w:pPr>
      <w:bookmarkStart w:id="17" w:name="_Toc428264347"/>
      <w:bookmarkStart w:id="18" w:name="_Toc429154240"/>
      <w:bookmarkStart w:id="19" w:name="_Toc430365693"/>
      <w:bookmarkStart w:id="20" w:name="_Toc434468273"/>
      <w:bookmarkStart w:id="21" w:name="_Toc435519750"/>
      <w:bookmarkStart w:id="22" w:name="_Toc444175293"/>
      <w:bookmarkStart w:id="23" w:name="_Toc447275982"/>
      <w:r w:rsidRPr="00685C47">
        <w:rPr>
          <w:rFonts w:ascii="Calibri" w:hAnsi="Calibri"/>
          <w:b/>
          <w:u w:val="none"/>
        </w:rPr>
        <w:t xml:space="preserve">1. </w:t>
      </w:r>
      <w:r w:rsidRPr="00685C47">
        <w:rPr>
          <w:rFonts w:ascii="Calibri" w:hAnsi="Calibri"/>
          <w:b/>
          <w:sz w:val="24"/>
          <w:u w:val="none"/>
        </w:rPr>
        <w:t>Orientaciones para el llenado del Convenio</w:t>
      </w:r>
      <w:bookmarkEnd w:id="17"/>
      <w:bookmarkEnd w:id="18"/>
      <w:bookmarkEnd w:id="19"/>
      <w:bookmarkEnd w:id="20"/>
      <w:bookmarkEnd w:id="21"/>
      <w:bookmarkEnd w:id="22"/>
      <w:bookmarkEnd w:id="23"/>
    </w:p>
    <w:p w:rsidR="000D6A40" w:rsidRPr="002A5ACD" w:rsidRDefault="000D6A40" w:rsidP="000D6A40">
      <w:pPr>
        <w:jc w:val="both"/>
        <w:rPr>
          <w:rFonts w:cs="Arial"/>
        </w:rPr>
      </w:pPr>
      <w:r w:rsidRPr="002A5ACD">
        <w:rPr>
          <w:rFonts w:cs="Arial"/>
        </w:rPr>
        <w:t>A continuación se presentan indicaciones para el llenado del Convenio de Asociación para la ejecución de Proyecto.</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El presente borrador de Convenio contiene cláusulas </w:t>
      </w:r>
      <w:r>
        <w:rPr>
          <w:rFonts w:cs="Arial"/>
        </w:rPr>
        <w:t xml:space="preserve">obligatorias </w:t>
      </w:r>
      <w:r w:rsidRPr="002A5ACD">
        <w:rPr>
          <w:rFonts w:cs="Arial"/>
        </w:rPr>
        <w:t>y sugerencias.</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Todas las </w:t>
      </w:r>
      <w:r w:rsidRPr="002A5ACD">
        <w:rPr>
          <w:rFonts w:cs="Arial"/>
          <w:b/>
        </w:rPr>
        <w:t xml:space="preserve">cláusulas son obligatorias </w:t>
      </w:r>
      <w:r w:rsidRPr="002A5ACD">
        <w:rPr>
          <w:rFonts w:cs="Arial"/>
        </w:rPr>
        <w:t>y deben ser incluidas en el Convenio. El contenido de las cláusulas no puede ser ajustado.</w:t>
      </w:r>
    </w:p>
    <w:p w:rsidR="000D6A40" w:rsidRPr="002A5ACD" w:rsidRDefault="000D6A40" w:rsidP="000D6A40">
      <w:pPr>
        <w:pStyle w:val="Prrafodelista"/>
        <w:numPr>
          <w:ilvl w:val="0"/>
          <w:numId w:val="27"/>
        </w:numPr>
        <w:contextualSpacing/>
        <w:jc w:val="both"/>
        <w:rPr>
          <w:rFonts w:cs="Arial"/>
        </w:rPr>
      </w:pPr>
      <w:r w:rsidRPr="002A5ACD">
        <w:rPr>
          <w:rFonts w:cs="Arial"/>
        </w:rPr>
        <w:t>Las partes pueden acordar sobre aspectos no tratados en las cláusulas obligatorias o incluir cláusulas adicionales siempre y cuando no se desvirtúen lo acordado en las cláusulas obligatorias.</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Los aspectos recogidos bajo el título </w:t>
      </w:r>
      <w:r w:rsidRPr="002A5ACD">
        <w:rPr>
          <w:rFonts w:cs="Arial"/>
          <w:b/>
        </w:rPr>
        <w:t>“SUGERENCIA DE ASPECTOS A ACORDAR”</w:t>
      </w:r>
      <w:r w:rsidRPr="002A5ACD">
        <w:rPr>
          <w:rFonts w:cs="Arial"/>
        </w:rPr>
        <w:t xml:space="preserve"> no requieren ser incluidos obligatoriamente en el Convenio, sólo constituyen orientaciones sobre qué temas podrían ser incluidos dentro de la cláusula si las partes lo consideran oportuno.</w:t>
      </w:r>
    </w:p>
    <w:p w:rsidR="000D6A40" w:rsidRDefault="000D6A40" w:rsidP="000D6A40">
      <w:pPr>
        <w:pStyle w:val="Prrafodelista"/>
        <w:numPr>
          <w:ilvl w:val="0"/>
          <w:numId w:val="27"/>
        </w:numPr>
        <w:spacing w:after="0"/>
        <w:contextualSpacing/>
        <w:jc w:val="both"/>
        <w:rPr>
          <w:rFonts w:cs="Arial"/>
        </w:rPr>
      </w:pPr>
      <w:r w:rsidRPr="002A5ACD">
        <w:rPr>
          <w:rFonts w:cs="Arial"/>
        </w:rPr>
        <w:t xml:space="preserve">El Convenio debe ser firmado por los representantes legales de la entidad solicitante y todas las entidades que participan como asociados en el proyecto. Un original o copia legalizada deberá ser remitida a </w:t>
      </w:r>
      <w:r>
        <w:rPr>
          <w:rFonts w:cs="Arial"/>
        </w:rPr>
        <w:t>Innóvate Perú</w:t>
      </w:r>
      <w:r w:rsidRPr="002A5ACD">
        <w:rPr>
          <w:rFonts w:cs="Arial"/>
        </w:rPr>
        <w:t xml:space="preserve"> dentro de los plazos previstos en las Bases.</w:t>
      </w:r>
    </w:p>
    <w:p w:rsidR="000D6A40" w:rsidRPr="00AC72D7" w:rsidRDefault="000D6A40" w:rsidP="000D6A40">
      <w:pPr>
        <w:pStyle w:val="Textoindependiente"/>
        <w:widowControl w:val="0"/>
        <w:numPr>
          <w:ilvl w:val="0"/>
          <w:numId w:val="27"/>
        </w:numPr>
        <w:autoSpaceDE/>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0D6A40" w:rsidRPr="002A5ACD" w:rsidRDefault="000D6A40" w:rsidP="000D6A40">
      <w:pPr>
        <w:pStyle w:val="Prrafodelista"/>
        <w:numPr>
          <w:ilvl w:val="0"/>
          <w:numId w:val="27"/>
        </w:numPr>
        <w:spacing w:after="0"/>
        <w:contextualSpacing/>
        <w:jc w:val="both"/>
        <w:rPr>
          <w:rFonts w:cs="Arial"/>
        </w:rPr>
      </w:pPr>
      <w:r w:rsidRPr="002A5ACD">
        <w:rPr>
          <w:rFonts w:cs="Arial"/>
        </w:rPr>
        <w:t>El número de entidades que pueden participar como asociadas en un proyecto se establece en las Bases del Concurso.</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La versión final del Convenio no debe incluir la sección </w:t>
      </w:r>
      <w:r w:rsidRPr="002A5ACD">
        <w:rPr>
          <w:rFonts w:cs="Arial"/>
          <w:b/>
        </w:rPr>
        <w:t>“SUGERENCIA DE ASPECTOS A  ACORDAR”</w:t>
      </w:r>
      <w:r w:rsidRPr="002A5ACD">
        <w:rPr>
          <w:rFonts w:cs="Arial"/>
        </w:rPr>
        <w:t>, ya que sólo constituye una orientación; es decir, se debe borrar de la versión final.</w:t>
      </w:r>
    </w:p>
    <w:p w:rsidR="000D6A40" w:rsidRDefault="000D6A40" w:rsidP="000D6A40">
      <w:pPr>
        <w:pStyle w:val="Prrafodelista"/>
        <w:numPr>
          <w:ilvl w:val="0"/>
          <w:numId w:val="27"/>
        </w:numPr>
        <w:contextualSpacing/>
        <w:jc w:val="both"/>
        <w:rPr>
          <w:rFonts w:cs="Arial"/>
        </w:rPr>
      </w:pPr>
      <w:r w:rsidRPr="002A5ACD">
        <w:rPr>
          <w:rFonts w:cs="Arial"/>
          <w:b/>
        </w:rPr>
        <w:t>Recomendación:</w:t>
      </w:r>
      <w:r w:rsidRPr="002A5ACD">
        <w:rPr>
          <w:rFonts w:cs="Arial"/>
        </w:rPr>
        <w:t xml:space="preserve"> Las entidades deben tramitar el convenio de Asociación oportunamente. La Cláusula Segunda sobre Duración y Vigencia contempla que el convenio entrará en vigencia una vez que se firme el Con</w:t>
      </w:r>
      <w:r>
        <w:rPr>
          <w:rFonts w:cs="Arial"/>
        </w:rPr>
        <w:t>trato</w:t>
      </w:r>
      <w:r w:rsidRPr="002A5ACD">
        <w:rPr>
          <w:rFonts w:cs="Arial"/>
        </w:rPr>
        <w:t xml:space="preserve"> de Adjudicación de Recursos No Reembolsable con </w:t>
      </w:r>
      <w:r>
        <w:rPr>
          <w:rFonts w:cs="Arial"/>
        </w:rPr>
        <w:t>Innóvate Perú</w:t>
      </w:r>
      <w:r w:rsidRPr="002A5ACD">
        <w:rPr>
          <w:rFonts w:cs="Arial"/>
        </w:rPr>
        <w:t>. De no suscribirse el referido convenio, el Convenio de Asociación no surtirá efecto legal alguno.</w:t>
      </w:r>
    </w:p>
    <w:p w:rsidR="000D6A40" w:rsidRPr="00685C47" w:rsidRDefault="000D6A40" w:rsidP="00BB3D59">
      <w:pPr>
        <w:pStyle w:val="Ttulo3"/>
        <w:rPr>
          <w:b/>
          <w:bCs/>
          <w:iCs/>
          <w:u w:val="none"/>
        </w:rPr>
      </w:pPr>
      <w:bookmarkStart w:id="24" w:name="_Toc428264348"/>
      <w:bookmarkStart w:id="25" w:name="_Toc429154241"/>
      <w:r>
        <w:rPr>
          <w:iCs/>
        </w:rPr>
        <w:br w:type="page"/>
      </w:r>
      <w:bookmarkStart w:id="26" w:name="_Toc430365694"/>
      <w:bookmarkStart w:id="27" w:name="_Toc434468274"/>
      <w:bookmarkStart w:id="28" w:name="_Toc435519751"/>
      <w:bookmarkStart w:id="29" w:name="_Toc447275983"/>
      <w:r w:rsidRPr="00685C47">
        <w:rPr>
          <w:b/>
          <w:u w:val="none"/>
        </w:rPr>
        <w:lastRenderedPageBreak/>
        <w:t>2. Modelo de Convenio</w:t>
      </w:r>
      <w:bookmarkEnd w:id="24"/>
      <w:bookmarkEnd w:id="25"/>
      <w:bookmarkEnd w:id="26"/>
      <w:bookmarkEnd w:id="27"/>
      <w:bookmarkEnd w:id="28"/>
      <w:bookmarkEnd w:id="29"/>
      <w:r w:rsidRPr="00685C47">
        <w:rPr>
          <w:b/>
          <w:u w:val="none"/>
        </w:rPr>
        <w:t xml:space="preserve"> </w:t>
      </w:r>
    </w:p>
    <w:p w:rsidR="000D6A40" w:rsidRDefault="000D6A40" w:rsidP="001F0D34">
      <w:pPr>
        <w:spacing w:after="0" w:line="240" w:lineRule="auto"/>
      </w:pPr>
    </w:p>
    <w:p w:rsidR="00BC3804" w:rsidRPr="00FF779E" w:rsidRDefault="00BC3804" w:rsidP="00BC3804">
      <w:pPr>
        <w:spacing w:line="360" w:lineRule="auto"/>
        <w:ind w:left="708" w:firstLine="708"/>
        <w:jc w:val="center"/>
        <w:rPr>
          <w:rFonts w:cs="Arial"/>
          <w:b/>
        </w:rPr>
      </w:pPr>
      <w:r w:rsidRPr="00FF779E">
        <w:rPr>
          <w:rFonts w:cs="Arial"/>
          <w:b/>
        </w:rPr>
        <w:t>CONVENIO DE ASOCIACIÓN PARA LA EJECUCIÓN DE PROYECTO</w:t>
      </w:r>
    </w:p>
    <w:p w:rsidR="00BC3804" w:rsidRPr="002A5ACD" w:rsidRDefault="00BC3804" w:rsidP="00BC3804">
      <w:pPr>
        <w:jc w:val="both"/>
        <w:rPr>
          <w:rFonts w:cs="Arial"/>
        </w:rPr>
      </w:pPr>
      <w:r w:rsidRPr="002A5ACD">
        <w:rPr>
          <w:rFonts w:cs="Arial"/>
        </w:rPr>
        <w:t>Conste por el presente documento el convenio de Asociación para la ejecución del proyecto___________ (</w:t>
      </w:r>
      <w:r w:rsidRPr="002A5ACD">
        <w:rPr>
          <w:rFonts w:cs="Arial"/>
          <w:i/>
        </w:rPr>
        <w:t>nombre del proyecto</w:t>
      </w:r>
      <w:r w:rsidRPr="002A5ACD">
        <w:rPr>
          <w:rFonts w:cs="Arial"/>
        </w:rPr>
        <w:t>) celebrado entre __________________(</w:t>
      </w:r>
      <w:r w:rsidRPr="002A5ACD">
        <w:rPr>
          <w:rFonts w:cs="Arial"/>
          <w:i/>
        </w:rPr>
        <w:t>nombre de la entidad</w:t>
      </w:r>
      <w:r w:rsidRPr="002A5ACD">
        <w:rPr>
          <w:rFonts w:cs="Arial"/>
        </w:rPr>
        <w:t>), con RUC _______________, debidamente representado por ________________________(</w:t>
      </w:r>
      <w:r w:rsidRPr="002A5ACD">
        <w:rPr>
          <w:rFonts w:cs="Arial"/>
          <w:i/>
        </w:rPr>
        <w:t>nombre del representante legal</w:t>
      </w:r>
      <w:r w:rsidRPr="002A5ACD">
        <w:rPr>
          <w:rFonts w:cs="Arial"/>
        </w:rPr>
        <w:t>) según poder que obra inscrito en la partida electrónica N°______ de la oficina Registral de _______(</w:t>
      </w:r>
      <w:r w:rsidRPr="002A5ACD">
        <w:rPr>
          <w:rFonts w:cs="Arial"/>
          <w:i/>
        </w:rPr>
        <w:t>señalar ciudad</w:t>
      </w:r>
      <w:r w:rsidRPr="002A5ACD">
        <w:rPr>
          <w:rFonts w:cs="Arial"/>
        </w:rPr>
        <w:t>),  identificado con DNI _________, con domicilio legal en ________________(</w:t>
      </w:r>
      <w:r w:rsidRPr="002A5ACD">
        <w:rPr>
          <w:rFonts w:cs="Arial"/>
          <w:i/>
        </w:rPr>
        <w:t>dirección</w:t>
      </w:r>
      <w:r w:rsidRPr="002A5ACD">
        <w:rPr>
          <w:rFonts w:cs="Arial"/>
        </w:rPr>
        <w:t>); _________________________(</w:t>
      </w:r>
      <w:r w:rsidRPr="002A5ACD">
        <w:rPr>
          <w:rFonts w:cs="Arial"/>
          <w:i/>
        </w:rPr>
        <w:t>nombre de la entidad</w:t>
      </w:r>
      <w:r w:rsidRPr="002A5ACD">
        <w:rPr>
          <w:rFonts w:cs="Arial"/>
        </w:rPr>
        <w:t>), RUC _____________, debidamente representado por __________________(</w:t>
      </w:r>
      <w:r w:rsidRPr="002A5ACD">
        <w:rPr>
          <w:rFonts w:cs="Arial"/>
          <w:i/>
        </w:rPr>
        <w:t>nombre del representante legal),</w:t>
      </w:r>
      <w:r w:rsidRPr="002A5ACD">
        <w:rPr>
          <w:rFonts w:cs="Arial"/>
        </w:rPr>
        <w:t xml:space="preserve"> según poder que obra inscrito en la partida electrónica N°_______ de la oficina Registral de ______ (</w:t>
      </w:r>
      <w:r w:rsidRPr="002A5ACD">
        <w:rPr>
          <w:rFonts w:cs="Arial"/>
          <w:i/>
        </w:rPr>
        <w:t>señalar cuidad</w:t>
      </w:r>
      <w:r w:rsidRPr="002A5ACD">
        <w:rPr>
          <w:rFonts w:cs="Arial"/>
        </w:rPr>
        <w:t>) identificado con DNI _______, con domicilio legal en _____________________________(</w:t>
      </w:r>
      <w:r w:rsidRPr="002A5ACD">
        <w:rPr>
          <w:rFonts w:cs="Arial"/>
          <w:i/>
        </w:rPr>
        <w:t>señalar domicilio</w:t>
      </w:r>
      <w:r w:rsidRPr="002A5ACD">
        <w:rPr>
          <w:rFonts w:cs="Arial"/>
        </w:rPr>
        <w:t>); y…..(</w:t>
      </w:r>
      <w:r w:rsidRPr="002A5ACD">
        <w:rPr>
          <w:rFonts w:cs="Arial"/>
          <w:i/>
        </w:rPr>
        <w:t>Agregar entidades si</w:t>
      </w:r>
      <w:r w:rsidRPr="002A5ACD">
        <w:rPr>
          <w:rFonts w:cs="Arial"/>
        </w:rPr>
        <w:t xml:space="preserve"> </w:t>
      </w:r>
      <w:r w:rsidRPr="002A5ACD">
        <w:rPr>
          <w:rFonts w:cs="Arial"/>
          <w:i/>
        </w:rPr>
        <w:t>corresponde</w:t>
      </w:r>
      <w:r w:rsidRPr="002A5ACD">
        <w:rPr>
          <w:rFonts w:cs="Arial"/>
        </w:rPr>
        <w:t>)</w:t>
      </w:r>
    </w:p>
    <w:p w:rsidR="00BC3804" w:rsidRPr="002A5ACD" w:rsidRDefault="00BC3804" w:rsidP="00BC3804">
      <w:pPr>
        <w:jc w:val="both"/>
        <w:rPr>
          <w:rFonts w:cs="Arial"/>
        </w:rPr>
      </w:pPr>
      <w:r w:rsidRPr="002A5ACD">
        <w:rPr>
          <w:rFonts w:cs="Arial"/>
        </w:rPr>
        <w:t>Las partes convienen en lo siguiente:</w:t>
      </w:r>
    </w:p>
    <w:p w:rsidR="00BC3804" w:rsidRPr="00FF779E" w:rsidRDefault="00BC3804" w:rsidP="00BC3804">
      <w:pPr>
        <w:jc w:val="both"/>
        <w:rPr>
          <w:rFonts w:cs="Arial"/>
          <w:b/>
        </w:rPr>
      </w:pPr>
      <w:r w:rsidRPr="00FF779E">
        <w:rPr>
          <w:rFonts w:cs="Arial"/>
          <w:b/>
        </w:rPr>
        <w:t>CLÁUSULA PRIMERA: OBJETO DEL CONVENIO</w:t>
      </w:r>
    </w:p>
    <w:p w:rsidR="00BC3804" w:rsidRPr="002A5ACD" w:rsidRDefault="00BC3804" w:rsidP="00BC3804">
      <w:pPr>
        <w:jc w:val="both"/>
        <w:rPr>
          <w:rFonts w:cs="Arial"/>
        </w:rPr>
      </w:pPr>
      <w:r w:rsidRPr="00692C07">
        <w:rPr>
          <w:rFonts w:cs="Arial"/>
        </w:rPr>
        <w:t>Establecer los términos, condiciones y compromisos de las partes para la ejecución de las actividades del proyecto: “________” (</w:t>
      </w:r>
      <w:r w:rsidRPr="00692C07">
        <w:rPr>
          <w:rFonts w:cs="Arial"/>
          <w:i/>
        </w:rPr>
        <w:t>nombre del proyecto</w:t>
      </w:r>
      <w:r w:rsidRPr="00692C07">
        <w:rPr>
          <w:rFonts w:cs="Arial"/>
        </w:rPr>
        <w:t>) en adelante PROYECTO presentado al Concurso de Proyectos _____________ (</w:t>
      </w:r>
      <w:r w:rsidRPr="00692C07">
        <w:rPr>
          <w:rFonts w:cs="Arial"/>
          <w:i/>
        </w:rPr>
        <w:t>nombre del concurso</w:t>
      </w:r>
      <w:r w:rsidRPr="00692C07">
        <w:rPr>
          <w:rFonts w:cs="Arial"/>
        </w:rPr>
        <w:t>) a cargo de la Unidad Ejecutora 004  del Ministerio de la Producción –   Programa Nacional de Innovación para la Competitividad y Productividad (PNICP), en adelante Innóvate Perú.</w:t>
      </w:r>
    </w:p>
    <w:p w:rsidR="00BC3804" w:rsidRPr="002A5ACD" w:rsidRDefault="00BC3804" w:rsidP="00BC3804">
      <w:pPr>
        <w:jc w:val="both"/>
        <w:rPr>
          <w:rFonts w:cs="Arial"/>
        </w:rPr>
      </w:pPr>
      <w:r w:rsidRPr="002A5ACD">
        <w:rPr>
          <w:rFonts w:cs="Arial"/>
        </w:rPr>
        <w:t>El presente Convenio no genera una persona jurídica ni ningún sujeto autónomo de derechos.</w:t>
      </w:r>
    </w:p>
    <w:p w:rsidR="00BC3804" w:rsidRPr="00FF779E" w:rsidRDefault="00BC3804" w:rsidP="00BC3804">
      <w:pPr>
        <w:spacing w:after="0"/>
        <w:jc w:val="both"/>
        <w:rPr>
          <w:rFonts w:cs="Arial"/>
          <w:b/>
        </w:rPr>
      </w:pPr>
      <w:r w:rsidRPr="00FF779E">
        <w:rPr>
          <w:rFonts w:cs="Arial"/>
          <w:b/>
        </w:rPr>
        <w:t>CLÁUSULA SEGUNDA: DURACIÓN Y VIGENCIA</w:t>
      </w:r>
    </w:p>
    <w:p w:rsidR="00BC3804" w:rsidRPr="002A5ACD" w:rsidRDefault="00BC3804" w:rsidP="00BC3804">
      <w:pPr>
        <w:spacing w:before="360" w:after="0"/>
        <w:jc w:val="both"/>
        <w:rPr>
          <w:rFonts w:cs="Arial"/>
          <w:lang w:bidi="he-IL"/>
        </w:rPr>
      </w:pPr>
      <w:r w:rsidRPr="002A5ACD">
        <w:rPr>
          <w:rFonts w:cs="Arial"/>
        </w:rPr>
        <w:t xml:space="preserve">La vigencia del presente convenio será coincidente con la vigencia del convenio de adjudicación de recursos no reembolsables celebrado por la </w:t>
      </w:r>
      <w:r>
        <w:rPr>
          <w:rFonts w:cs="Arial"/>
        </w:rPr>
        <w:t>Entidad Ejecutora</w:t>
      </w:r>
      <w:r w:rsidRPr="002A5ACD">
        <w:rPr>
          <w:rFonts w:cs="Arial"/>
        </w:rPr>
        <w:t xml:space="preserve">  con </w:t>
      </w:r>
      <w:r>
        <w:rPr>
          <w:rFonts w:cs="Arial"/>
        </w:rPr>
        <w:t>Innóvate Perú</w:t>
      </w:r>
      <w:r w:rsidRPr="002A5ACD">
        <w:rPr>
          <w:rFonts w:cs="Arial"/>
        </w:rPr>
        <w:t xml:space="preserve">, por lo que a partir de dicho momento las obligaciones establecidas en el presente Convenio serán  exigibles para las partes. En consecuencia, la fecha de inicio del presente Convenio es la que corresponde a la </w:t>
      </w:r>
      <w:r w:rsidRPr="009F62CC">
        <w:rPr>
          <w:rFonts w:cs="Arial"/>
          <w:color w:val="000000"/>
        </w:rPr>
        <w:t>fecha en que cualquiera de las entidades participantes haya realizado un primer depósito en la cuenta corriente del proyecto</w:t>
      </w:r>
      <w:r w:rsidRPr="002A5ACD">
        <w:rPr>
          <w:rFonts w:cs="Arial"/>
        </w:rPr>
        <w:t xml:space="preserve"> y la fecha de t</w:t>
      </w:r>
      <w:r w:rsidRPr="002A5ACD">
        <w:rPr>
          <w:rFonts w:cs="Arial"/>
          <w:lang w:bidi="he-IL"/>
        </w:rPr>
        <w:t>érmino será el que corresponda al cierre del proyecto.</w:t>
      </w:r>
    </w:p>
    <w:p w:rsidR="00BC3804" w:rsidRPr="00FF779E" w:rsidRDefault="00BC3804" w:rsidP="00BC3804">
      <w:pPr>
        <w:spacing w:before="360"/>
        <w:jc w:val="both"/>
        <w:rPr>
          <w:rFonts w:cs="Arial"/>
          <w:b/>
          <w:lang w:bidi="he-IL"/>
        </w:rPr>
      </w:pPr>
      <w:r w:rsidRPr="00FF779E">
        <w:rPr>
          <w:rFonts w:cs="Arial"/>
          <w:b/>
          <w:lang w:bidi="he-IL"/>
        </w:rPr>
        <w:t>CLÁUSULA TERCERA: EJECUCIÓN DEL PROYECTO</w:t>
      </w:r>
    </w:p>
    <w:p w:rsidR="00BC3804" w:rsidRPr="002A5ACD" w:rsidRDefault="00BC3804" w:rsidP="00BC3804">
      <w:pPr>
        <w:jc w:val="both"/>
        <w:rPr>
          <w:rFonts w:cs="Arial"/>
          <w:lang w:bidi="he-IL"/>
        </w:rPr>
      </w:pPr>
      <w:r w:rsidRPr="002A5ACD">
        <w:rPr>
          <w:rFonts w:cs="Arial"/>
          <w:lang w:bidi="he-IL"/>
        </w:rPr>
        <w:t>Las partes declaran conocer y encontrarse conformes con el PROYECTO y acuerdan que _____________ (</w:t>
      </w:r>
      <w:r w:rsidRPr="002A5ACD">
        <w:rPr>
          <w:rFonts w:cs="Arial"/>
          <w:i/>
          <w:lang w:bidi="he-IL"/>
        </w:rPr>
        <w:t>señalar  el nombre de la entidad</w:t>
      </w:r>
      <w:r w:rsidRPr="002A5ACD">
        <w:rPr>
          <w:rFonts w:cs="Arial"/>
          <w:lang w:bidi="he-IL"/>
        </w:rPr>
        <w:t xml:space="preserve">) será responsable directa de su ejecución y en adelante se denominará la </w:t>
      </w:r>
      <w:r>
        <w:rPr>
          <w:rFonts w:cs="Arial"/>
          <w:lang w:bidi="he-IL"/>
        </w:rPr>
        <w:t>Entidad Ejecutora</w:t>
      </w:r>
      <w:r w:rsidRPr="002A5ACD">
        <w:rPr>
          <w:rFonts w:cs="Arial"/>
          <w:lang w:bidi="he-IL"/>
        </w:rPr>
        <w:t>.</w:t>
      </w:r>
    </w:p>
    <w:p w:rsidR="00BC3804" w:rsidRPr="002A5ACD" w:rsidRDefault="00BC3804" w:rsidP="00BC3804">
      <w:pPr>
        <w:jc w:val="both"/>
        <w:rPr>
          <w:rFonts w:cs="Arial"/>
          <w:lang w:bidi="he-IL"/>
        </w:rPr>
      </w:pPr>
    </w:p>
    <w:p w:rsidR="00BC3804" w:rsidRPr="002A5ACD" w:rsidRDefault="00BC3804" w:rsidP="00BC3804">
      <w:pPr>
        <w:jc w:val="both"/>
        <w:rPr>
          <w:rFonts w:cs="Arial"/>
          <w:lang w:bidi="he-IL"/>
        </w:rPr>
      </w:pPr>
      <w:r w:rsidRPr="002A5ACD">
        <w:rPr>
          <w:rFonts w:cs="Arial"/>
          <w:lang w:bidi="he-IL"/>
        </w:rPr>
        <w:t>La Entidad Ejecutora contará durante la ejecución del PROYECTO con el apoyo de las entidades que suscriben el presente Convenio, a quienes en adelante se les denominará Entidades Asociadas.</w:t>
      </w:r>
    </w:p>
    <w:p w:rsidR="00BC3804" w:rsidRPr="002A5ACD" w:rsidRDefault="00BC3804" w:rsidP="00BC3804">
      <w:pPr>
        <w:jc w:val="both"/>
        <w:rPr>
          <w:rFonts w:cs="Arial"/>
          <w:lang w:bidi="he-IL"/>
        </w:rPr>
      </w:pPr>
      <w:r w:rsidRPr="002A5ACD">
        <w:rPr>
          <w:rFonts w:cs="Arial"/>
          <w:lang w:bidi="he-IL"/>
        </w:rPr>
        <w:t xml:space="preserve">Las partes se comprometen a ejecutar el PROYECTO y se obligan a cumplir el tenor de la propuesta técnica y financiera final que será aprobada por </w:t>
      </w:r>
      <w:r>
        <w:rPr>
          <w:rFonts w:cs="Arial"/>
          <w:lang w:bidi="he-IL"/>
        </w:rPr>
        <w:t>Innóvate Perú</w:t>
      </w:r>
      <w:r w:rsidRPr="002A5ACD">
        <w:rPr>
          <w:rFonts w:cs="Arial"/>
          <w:lang w:bidi="he-IL"/>
        </w:rPr>
        <w:t xml:space="preserve">  y que formará parte integrante del Con</w:t>
      </w:r>
      <w:r>
        <w:rPr>
          <w:rFonts w:cs="Arial"/>
          <w:lang w:bidi="he-IL"/>
        </w:rPr>
        <w:t>trato</w:t>
      </w:r>
      <w:r w:rsidRPr="002A5ACD">
        <w:rPr>
          <w:rFonts w:cs="Arial"/>
          <w:lang w:bidi="he-IL"/>
        </w:rPr>
        <w:t xml:space="preserve"> de Adjudicación de R</w:t>
      </w:r>
      <w:r>
        <w:rPr>
          <w:rFonts w:cs="Arial"/>
          <w:lang w:bidi="he-IL"/>
        </w:rPr>
        <w:t xml:space="preserve">ecursos </w:t>
      </w:r>
      <w:r w:rsidRPr="002A5ACD">
        <w:rPr>
          <w:rFonts w:cs="Arial"/>
          <w:lang w:bidi="he-IL"/>
        </w:rPr>
        <w:t>N</w:t>
      </w:r>
      <w:r>
        <w:rPr>
          <w:rFonts w:cs="Arial"/>
          <w:lang w:bidi="he-IL"/>
        </w:rPr>
        <w:t xml:space="preserve">o </w:t>
      </w:r>
      <w:r w:rsidRPr="002A5ACD">
        <w:rPr>
          <w:rFonts w:cs="Arial"/>
          <w:lang w:bidi="he-IL"/>
        </w:rPr>
        <w:t>R</w:t>
      </w:r>
      <w:r>
        <w:rPr>
          <w:rFonts w:cs="Arial"/>
          <w:lang w:bidi="he-IL"/>
        </w:rPr>
        <w:t>eembolsables (RNR)</w:t>
      </w:r>
      <w:r w:rsidRPr="002A5ACD">
        <w:rPr>
          <w:rFonts w:cs="Arial"/>
          <w:lang w:bidi="he-IL"/>
        </w:rPr>
        <w:t>.</w:t>
      </w:r>
    </w:p>
    <w:p w:rsidR="00BC3804" w:rsidRPr="00FF779E" w:rsidRDefault="00BC3804" w:rsidP="00BC3804">
      <w:pPr>
        <w:spacing w:before="240"/>
        <w:jc w:val="both"/>
        <w:rPr>
          <w:rFonts w:cs="Arial"/>
          <w:b/>
          <w:lang w:bidi="he-IL"/>
        </w:rPr>
      </w:pPr>
      <w:r w:rsidRPr="00FF779E">
        <w:rPr>
          <w:rFonts w:cs="Arial"/>
          <w:b/>
          <w:lang w:bidi="he-IL"/>
        </w:rPr>
        <w:t>CLÁUSULA CUART</w:t>
      </w:r>
      <w:r>
        <w:rPr>
          <w:rFonts w:cs="Arial"/>
          <w:b/>
          <w:lang w:bidi="he-IL"/>
        </w:rPr>
        <w:t xml:space="preserve">A: APORTES DE LAS ENTIDADES AL </w:t>
      </w:r>
      <w:r w:rsidRPr="00FF779E">
        <w:rPr>
          <w:rFonts w:cs="Arial"/>
          <w:b/>
          <w:lang w:bidi="he-IL"/>
        </w:rPr>
        <w:t>PROYECTO</w:t>
      </w:r>
    </w:p>
    <w:p w:rsidR="00BC3804" w:rsidRPr="002A5ACD" w:rsidRDefault="00BC3804" w:rsidP="00BC3804">
      <w:pPr>
        <w:spacing w:before="240" w:after="240"/>
        <w:jc w:val="both"/>
        <w:rPr>
          <w:rFonts w:cs="Arial"/>
          <w:lang w:bidi="he-IL"/>
        </w:rPr>
      </w:pPr>
      <w:r w:rsidRPr="002A5ACD">
        <w:rPr>
          <w:rFonts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BC3804" w:rsidRPr="00FF779E" w:rsidTr="00754943">
        <w:trPr>
          <w:trHeight w:val="425"/>
        </w:trPr>
        <w:tc>
          <w:tcPr>
            <w:tcW w:w="3969" w:type="dxa"/>
            <w:vMerge w:val="restart"/>
            <w:shd w:val="clear" w:color="auto" w:fill="F2F2F2"/>
          </w:tcPr>
          <w:p w:rsidR="00BC3804" w:rsidRPr="00FF779E" w:rsidRDefault="00BC3804" w:rsidP="00754943">
            <w:pPr>
              <w:widowControl w:val="0"/>
              <w:adjustRightInd w:val="0"/>
              <w:spacing w:line="360" w:lineRule="atLeast"/>
              <w:jc w:val="both"/>
              <w:textAlignment w:val="baseline"/>
              <w:rPr>
                <w:rFonts w:cs="Arial"/>
                <w:b/>
                <w:lang w:bidi="he-IL"/>
              </w:rPr>
            </w:pPr>
            <w:r w:rsidRPr="00FF779E">
              <w:rPr>
                <w:rFonts w:cs="Arial"/>
                <w:b/>
                <w:lang w:bidi="he-IL"/>
              </w:rPr>
              <w:t>Nombre de la Entidad</w:t>
            </w:r>
          </w:p>
        </w:tc>
        <w:tc>
          <w:tcPr>
            <w:tcW w:w="1985" w:type="dxa"/>
            <w:shd w:val="clear" w:color="auto" w:fill="F2F2F2"/>
          </w:tcPr>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Aporte No</w:t>
            </w:r>
          </w:p>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Monetario</w:t>
            </w:r>
          </w:p>
        </w:tc>
        <w:tc>
          <w:tcPr>
            <w:tcW w:w="1984" w:type="dxa"/>
            <w:shd w:val="clear" w:color="auto" w:fill="F2F2F2"/>
          </w:tcPr>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Aporte</w:t>
            </w:r>
          </w:p>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Monetario</w:t>
            </w:r>
          </w:p>
        </w:tc>
      </w:tr>
      <w:tr w:rsidR="00BC3804" w:rsidRPr="00FF779E" w:rsidTr="00754943">
        <w:trPr>
          <w:trHeight w:val="329"/>
        </w:trPr>
        <w:tc>
          <w:tcPr>
            <w:tcW w:w="3969" w:type="dxa"/>
            <w:vMerge/>
            <w:shd w:val="clear" w:color="auto" w:fill="F2F2F2"/>
          </w:tcPr>
          <w:p w:rsidR="00BC3804" w:rsidRPr="00FF779E" w:rsidRDefault="00BC3804" w:rsidP="00754943">
            <w:pPr>
              <w:widowControl w:val="0"/>
              <w:adjustRightInd w:val="0"/>
              <w:spacing w:after="100" w:afterAutospacing="1" w:line="360" w:lineRule="atLeast"/>
              <w:jc w:val="both"/>
              <w:textAlignment w:val="baseline"/>
              <w:rPr>
                <w:rFonts w:cs="Arial"/>
                <w:b/>
                <w:lang w:bidi="he-IL"/>
              </w:rPr>
            </w:pPr>
          </w:p>
        </w:tc>
        <w:tc>
          <w:tcPr>
            <w:tcW w:w="1985" w:type="dxa"/>
            <w:shd w:val="clear" w:color="auto" w:fill="F2F2F2"/>
          </w:tcPr>
          <w:p w:rsidR="00BC3804" w:rsidRPr="00FF779E" w:rsidRDefault="00BC3804" w:rsidP="00754943">
            <w:pPr>
              <w:widowControl w:val="0"/>
              <w:adjustRightInd w:val="0"/>
              <w:spacing w:after="100" w:afterAutospacing="1" w:line="360" w:lineRule="atLeast"/>
              <w:jc w:val="center"/>
              <w:textAlignment w:val="baseline"/>
              <w:rPr>
                <w:rFonts w:cs="Arial"/>
                <w:b/>
                <w:lang w:bidi="he-IL"/>
              </w:rPr>
            </w:pPr>
            <w:r w:rsidRPr="00FF779E">
              <w:rPr>
                <w:rFonts w:cs="Arial"/>
                <w:b/>
                <w:lang w:bidi="he-IL"/>
              </w:rPr>
              <w:t>S/.</w:t>
            </w:r>
          </w:p>
        </w:tc>
        <w:tc>
          <w:tcPr>
            <w:tcW w:w="1984" w:type="dxa"/>
            <w:shd w:val="clear" w:color="auto" w:fill="F2F2F2"/>
          </w:tcPr>
          <w:p w:rsidR="00BC3804" w:rsidRPr="00FF779E" w:rsidRDefault="00BC3804" w:rsidP="00754943">
            <w:pPr>
              <w:widowControl w:val="0"/>
              <w:adjustRightInd w:val="0"/>
              <w:spacing w:after="100" w:afterAutospacing="1" w:line="360" w:lineRule="atLeast"/>
              <w:jc w:val="center"/>
              <w:textAlignment w:val="baseline"/>
              <w:rPr>
                <w:rFonts w:cs="Arial"/>
                <w:b/>
                <w:lang w:bidi="he-IL"/>
              </w:rPr>
            </w:pPr>
            <w:r w:rsidRPr="00FF779E">
              <w:rPr>
                <w:rFonts w:cs="Arial"/>
                <w:b/>
                <w:lang w:bidi="he-IL"/>
              </w:rPr>
              <w:t>S/.</w:t>
            </w: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b/>
                <w:i/>
                <w:lang w:bidi="he-IL"/>
              </w:rPr>
            </w:pPr>
            <w:r w:rsidRPr="00FF779E">
              <w:rPr>
                <w:rFonts w:cs="Arial"/>
                <w:b/>
                <w:i/>
                <w:lang w:bidi="he-IL"/>
              </w:rPr>
              <w:t>Total</w:t>
            </w: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bl>
    <w:p w:rsidR="00BC3804" w:rsidRDefault="00BC3804" w:rsidP="00BC3804">
      <w:pPr>
        <w:jc w:val="both"/>
        <w:rPr>
          <w:rFonts w:cs="Arial"/>
        </w:rPr>
      </w:pPr>
    </w:p>
    <w:p w:rsidR="00BC3804" w:rsidRPr="002A5ACD" w:rsidRDefault="00BC3804" w:rsidP="00BC3804">
      <w:pPr>
        <w:jc w:val="both"/>
        <w:rPr>
          <w:rFonts w:cs="Arial"/>
        </w:rPr>
      </w:pPr>
      <w:r w:rsidRPr="002A5ACD">
        <w:rPr>
          <w:rFonts w:cs="Arial"/>
        </w:rPr>
        <w:t xml:space="preserve">En caso de existir diferencia entre el monto de los aportes detallados en el </w:t>
      </w:r>
      <w:r>
        <w:rPr>
          <w:rFonts w:cs="Arial"/>
        </w:rPr>
        <w:t>C</w:t>
      </w:r>
      <w:r w:rsidRPr="002A5ACD">
        <w:rPr>
          <w:rFonts w:cs="Arial"/>
        </w:rPr>
        <w:t>on</w:t>
      </w:r>
      <w:r>
        <w:rPr>
          <w:rFonts w:cs="Arial"/>
        </w:rPr>
        <w:t>trato</w:t>
      </w:r>
      <w:r w:rsidRPr="002A5ACD">
        <w:rPr>
          <w:rFonts w:cs="Arial"/>
        </w:rPr>
        <w:t xml:space="preserve"> de </w:t>
      </w:r>
      <w:r>
        <w:rPr>
          <w:rFonts w:cs="Arial"/>
        </w:rPr>
        <w:t>A</w:t>
      </w:r>
      <w:r w:rsidRPr="002A5ACD">
        <w:rPr>
          <w:rFonts w:cs="Arial"/>
        </w:rPr>
        <w:t xml:space="preserve">djudicación de </w:t>
      </w:r>
      <w:r>
        <w:rPr>
          <w:rFonts w:cs="Arial"/>
        </w:rPr>
        <w:t>RNR</w:t>
      </w:r>
      <w:r w:rsidRPr="002A5ACD">
        <w:rPr>
          <w:rFonts w:cs="Arial"/>
        </w:rPr>
        <w:t xml:space="preserve"> y el presente Convenio, primará lo establecido en el Con</w:t>
      </w:r>
      <w:r>
        <w:rPr>
          <w:rFonts w:cs="Arial"/>
        </w:rPr>
        <w:t>trato</w:t>
      </w:r>
      <w:r w:rsidRPr="002A5ACD">
        <w:rPr>
          <w:rFonts w:cs="Arial"/>
        </w:rPr>
        <w:t xml:space="preserve"> de Adjudicación de RNR.</w:t>
      </w:r>
    </w:p>
    <w:p w:rsidR="00BC3804" w:rsidRPr="00FF779E" w:rsidRDefault="00BC3804" w:rsidP="00BC3804">
      <w:pPr>
        <w:spacing w:before="240"/>
        <w:jc w:val="both"/>
        <w:rPr>
          <w:rFonts w:cs="Arial"/>
          <w:b/>
          <w:lang w:bidi="he-IL"/>
        </w:rPr>
      </w:pPr>
      <w:r w:rsidRPr="00FF779E">
        <w:rPr>
          <w:rFonts w:cs="Arial"/>
          <w:b/>
          <w:lang w:bidi="he-IL"/>
        </w:rPr>
        <w:t>CLÁUSULA QUINTA: OBLIGACIONES DE LAS PARTES</w:t>
      </w:r>
    </w:p>
    <w:p w:rsidR="00BC3804" w:rsidRPr="002A5ACD" w:rsidRDefault="00BC3804" w:rsidP="00BC3804">
      <w:pPr>
        <w:spacing w:before="240"/>
        <w:jc w:val="both"/>
        <w:rPr>
          <w:rFonts w:cs="Arial"/>
          <w:lang w:bidi="he-IL"/>
        </w:rPr>
      </w:pPr>
      <w:r w:rsidRPr="002A5ACD">
        <w:rPr>
          <w:rFonts w:cs="Arial"/>
          <w:lang w:bidi="he-IL"/>
        </w:rPr>
        <w:t>Las partes acuerdan cumplir con las siguientes obligaciones:</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 xml:space="preserve"> Realizar el aporte monetario y no monetario oportunamente.</w:t>
      </w:r>
    </w:p>
    <w:p w:rsidR="00BC3804" w:rsidRPr="002A5ACD" w:rsidRDefault="00BC3804" w:rsidP="00BC3804">
      <w:pPr>
        <w:pStyle w:val="Prrafodelista"/>
        <w:numPr>
          <w:ilvl w:val="0"/>
          <w:numId w:val="28"/>
        </w:numPr>
        <w:tabs>
          <w:tab w:val="left" w:pos="567"/>
        </w:tabs>
        <w:spacing w:before="120" w:after="100" w:afterAutospacing="1"/>
        <w:ind w:left="426" w:hanging="426"/>
        <w:contextualSpacing/>
        <w:jc w:val="both"/>
        <w:rPr>
          <w:rFonts w:cs="Arial"/>
          <w:lang w:bidi="he-IL"/>
        </w:rPr>
      </w:pPr>
      <w:r w:rsidRPr="002A5ACD">
        <w:rPr>
          <w:rFonts w:cs="Arial"/>
          <w:lang w:bidi="he-IL"/>
        </w:rPr>
        <w:t xml:space="preserve">Cumplir con los entregables y las actividades previstas en el PROYECTO y la propuesta técnica y financiera final que será aprobada por el </w:t>
      </w:r>
      <w:r>
        <w:rPr>
          <w:rFonts w:cs="Arial"/>
          <w:lang w:bidi="he-IL"/>
        </w:rPr>
        <w:t>Innóvate Perú</w:t>
      </w:r>
      <w:r w:rsidRPr="002A5ACD">
        <w:rPr>
          <w:rFonts w:cs="Arial"/>
          <w:lang w:bidi="he-IL"/>
        </w:rPr>
        <w:t xml:space="preserve"> y que formará parte integrante del Con</w:t>
      </w:r>
      <w:r>
        <w:rPr>
          <w:rFonts w:cs="Arial"/>
          <w:lang w:bidi="he-IL"/>
        </w:rPr>
        <w:t>trato</w:t>
      </w:r>
      <w:r w:rsidRPr="002A5ACD">
        <w:rPr>
          <w:rFonts w:cs="Arial"/>
          <w:lang w:bidi="he-IL"/>
        </w:rPr>
        <w:t xml:space="preserve"> de Adjudicación de RNR, con la calidad y oportunidad requerida por Innóvate Perú.</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Sostener reuniones periódicas para informar e informarse sobre la ejecución del proyecto y proponer a Innóvate Perú cambios o ajustes al PROYECTO.</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 xml:space="preserve">Remitir al </w:t>
      </w:r>
      <w:r>
        <w:rPr>
          <w:rFonts w:cs="Arial"/>
          <w:lang w:bidi="he-IL"/>
        </w:rPr>
        <w:t>Innóvate Perú</w:t>
      </w:r>
      <w:r w:rsidRPr="002A5ACD">
        <w:rPr>
          <w:rFonts w:cs="Arial"/>
        </w:rPr>
        <w:t xml:space="preserve"> </w:t>
      </w:r>
      <w:r w:rsidRPr="002A5ACD">
        <w:rPr>
          <w:rFonts w:cs="Arial"/>
          <w:lang w:bidi="he-IL"/>
        </w:rPr>
        <w:t xml:space="preserve">oportunamente los informes técnicos y financieros según lo establecido </w:t>
      </w:r>
      <w:r>
        <w:rPr>
          <w:rFonts w:cs="Arial"/>
          <w:lang w:bidi="he-IL"/>
        </w:rPr>
        <w:t>en el Manual Operativo para la Ejecución de P</w:t>
      </w:r>
      <w:r w:rsidRPr="002A5ACD">
        <w:rPr>
          <w:rFonts w:cs="Arial"/>
          <w:lang w:bidi="he-IL"/>
        </w:rPr>
        <w:t xml:space="preserve">royectos </w:t>
      </w:r>
      <w:r>
        <w:rPr>
          <w:rFonts w:cs="Arial"/>
          <w:lang w:bidi="he-IL"/>
        </w:rPr>
        <w:t>correspondiente</w:t>
      </w:r>
      <w:r w:rsidRPr="002A5ACD">
        <w:rPr>
          <w:rFonts w:cs="Arial"/>
          <w:lang w:bidi="he-IL"/>
        </w:rPr>
        <w:t>.</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lastRenderedPageBreak/>
        <w:t>Dar seguimiento permanente al cumplimiento de las actividades, metas y resultados del proyecto.</w:t>
      </w:r>
    </w:p>
    <w:p w:rsidR="00BC3804" w:rsidRPr="002A5ACD" w:rsidRDefault="00BC3804" w:rsidP="00BC3804">
      <w:pPr>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respecto de:</w:t>
      </w:r>
    </w:p>
    <w:p w:rsidR="00BC3804" w:rsidRPr="002A5ACD" w:rsidRDefault="00BC3804" w:rsidP="00BC3804">
      <w:pPr>
        <w:tabs>
          <w:tab w:val="left" w:pos="709"/>
        </w:tabs>
        <w:spacing w:after="0" w:line="240" w:lineRule="auto"/>
        <w:ind w:left="1418" w:hanging="142"/>
        <w:jc w:val="both"/>
        <w:rPr>
          <w:rFonts w:cs="Arial"/>
        </w:rPr>
      </w:pPr>
      <w:r w:rsidRPr="002A5ACD">
        <w:rPr>
          <w:rFonts w:cs="Arial"/>
        </w:rPr>
        <w:t>-Obligaciones adicionales</w:t>
      </w:r>
    </w:p>
    <w:p w:rsidR="00BC3804" w:rsidRPr="002A5ACD" w:rsidRDefault="00BC3804" w:rsidP="00BC3804">
      <w:pPr>
        <w:spacing w:after="0" w:line="240" w:lineRule="auto"/>
        <w:ind w:left="1418" w:hanging="142"/>
        <w:jc w:val="both"/>
        <w:rPr>
          <w:rFonts w:cs="Arial"/>
        </w:rPr>
      </w:pPr>
      <w:r w:rsidRPr="002A5ACD">
        <w:rPr>
          <w:rFonts w:cs="Arial"/>
        </w:rPr>
        <w:t>-Responsabilidades específicas de algunas de las partes</w:t>
      </w:r>
    </w:p>
    <w:p w:rsidR="00BC3804" w:rsidRPr="002A5ACD" w:rsidRDefault="00BC3804" w:rsidP="00BC3804">
      <w:pPr>
        <w:spacing w:after="0" w:line="240" w:lineRule="auto"/>
        <w:ind w:left="1418" w:hanging="142"/>
        <w:jc w:val="both"/>
        <w:rPr>
          <w:rFonts w:cs="Arial"/>
        </w:rPr>
      </w:pPr>
      <w:r w:rsidRPr="002A5ACD">
        <w:rPr>
          <w:rFonts w:cs="Arial"/>
        </w:rPr>
        <w:t xml:space="preserve">-Responsabilidades de la </w:t>
      </w:r>
      <w:r>
        <w:rPr>
          <w:rFonts w:cs="Arial"/>
        </w:rPr>
        <w:t>Entidad Ejecutora</w:t>
      </w:r>
      <w:r w:rsidRPr="002A5ACD">
        <w:rPr>
          <w:rFonts w:cs="Arial"/>
        </w:rPr>
        <w:t xml:space="preserve"> ante terceros  o por las contrataciones en el marco del PROYECTO.</w:t>
      </w:r>
    </w:p>
    <w:p w:rsidR="00BC3804" w:rsidRPr="00FF779E" w:rsidRDefault="00BC3804" w:rsidP="00BC3804">
      <w:pPr>
        <w:spacing w:before="240"/>
        <w:jc w:val="both"/>
        <w:rPr>
          <w:rFonts w:cs="Arial"/>
          <w:b/>
          <w:lang w:bidi="he-IL"/>
        </w:rPr>
      </w:pPr>
      <w:r w:rsidRPr="00FF779E">
        <w:rPr>
          <w:rFonts w:cs="Arial"/>
          <w:b/>
          <w:lang w:bidi="he-IL"/>
        </w:rPr>
        <w:t>CLÁUSULA SEXTA: REPRESENTANTES DE LAS PARTES ANTE EL PROYECTO</w:t>
      </w:r>
    </w:p>
    <w:p w:rsidR="00BC3804" w:rsidRPr="002A5ACD" w:rsidRDefault="00BC3804" w:rsidP="00BC3804">
      <w:pPr>
        <w:jc w:val="both"/>
        <w:rPr>
          <w:rFonts w:cs="Arial"/>
        </w:rPr>
      </w:pPr>
      <w:r w:rsidRPr="002A5ACD">
        <w:rPr>
          <w:rFonts w:cs="Arial"/>
        </w:rPr>
        <w:t>Las partes acuerdan que_________________</w:t>
      </w:r>
      <w:proofErr w:type="gramStart"/>
      <w:r w:rsidRPr="002A5ACD">
        <w:rPr>
          <w:rFonts w:cs="Arial"/>
        </w:rPr>
        <w:t>_(</w:t>
      </w:r>
      <w:proofErr w:type="gramEnd"/>
      <w:r w:rsidRPr="002A5ACD">
        <w:rPr>
          <w:rFonts w:cs="Arial"/>
          <w:i/>
        </w:rPr>
        <w:t>nombre completo</w:t>
      </w:r>
      <w:r w:rsidRPr="002A5ACD">
        <w:rPr>
          <w:rFonts w:cs="Arial"/>
        </w:rPr>
        <w:t>),asumirá el cargo de Coordinador General del PROYECTO y será responsable de mantener informada a las partes sobre su ejecución.</w:t>
      </w:r>
    </w:p>
    <w:p w:rsidR="00BC3804" w:rsidRPr="002A5ACD" w:rsidRDefault="00BC3804" w:rsidP="00BC3804">
      <w:pPr>
        <w:jc w:val="both"/>
        <w:rPr>
          <w:rFonts w:cs="Arial"/>
        </w:rPr>
      </w:pPr>
      <w:r w:rsidRPr="002A5ACD">
        <w:rPr>
          <w:rFonts w:cs="Arial"/>
        </w:rPr>
        <w:t>Las partes acuerdan que las coordinaciones sobre el PROYECTO se realizarán a través de las siguientes personas de contacto:</w:t>
      </w:r>
    </w:p>
    <w:p w:rsidR="00BC3804" w:rsidRPr="002A5ACD" w:rsidRDefault="00BC3804" w:rsidP="00BC3804">
      <w:pPr>
        <w:pStyle w:val="Prrafodelista"/>
        <w:numPr>
          <w:ilvl w:val="0"/>
          <w:numId w:val="29"/>
        </w:numPr>
        <w:spacing w:after="0" w:line="240" w:lineRule="auto"/>
        <w:contextualSpacing/>
        <w:jc w:val="both"/>
        <w:rPr>
          <w:rFonts w:cs="Arial"/>
        </w:rPr>
      </w:pPr>
      <w:r w:rsidRPr="002A5ACD">
        <w:rPr>
          <w:rFonts w:cs="Arial"/>
        </w:rPr>
        <w:t>___________________(</w:t>
      </w:r>
      <w:r w:rsidRPr="002A5ACD">
        <w:rPr>
          <w:rFonts w:cs="Arial"/>
          <w:i/>
        </w:rPr>
        <w:t>nombre completo</w:t>
      </w:r>
      <w:r w:rsidRPr="002A5ACD">
        <w:rPr>
          <w:rFonts w:cs="Arial"/>
        </w:rPr>
        <w:t>) por __________________ (</w:t>
      </w:r>
      <w:r w:rsidRPr="002A5ACD">
        <w:rPr>
          <w:rFonts w:cs="Arial"/>
          <w:i/>
        </w:rPr>
        <w:t>nombre de la entidad</w:t>
      </w:r>
      <w:r w:rsidRPr="002A5ACD">
        <w:rPr>
          <w:rFonts w:cs="Arial"/>
        </w:rPr>
        <w:t>)</w:t>
      </w:r>
    </w:p>
    <w:p w:rsidR="00BC3804" w:rsidRPr="002A5ACD" w:rsidRDefault="00BC3804" w:rsidP="00BC3804">
      <w:pPr>
        <w:pStyle w:val="Prrafodelista"/>
        <w:numPr>
          <w:ilvl w:val="0"/>
          <w:numId w:val="29"/>
        </w:numPr>
        <w:spacing w:after="0" w:line="240" w:lineRule="auto"/>
        <w:contextualSpacing/>
        <w:jc w:val="both"/>
        <w:rPr>
          <w:rFonts w:cs="Arial"/>
        </w:rPr>
      </w:pPr>
      <w:r w:rsidRPr="002A5ACD">
        <w:rPr>
          <w:rFonts w:cs="Arial"/>
        </w:rPr>
        <w:t>___________________(</w:t>
      </w:r>
      <w:r w:rsidRPr="002A5ACD">
        <w:rPr>
          <w:rFonts w:cs="Arial"/>
          <w:i/>
        </w:rPr>
        <w:t>nombre completo</w:t>
      </w:r>
      <w:r w:rsidRPr="002A5ACD">
        <w:rPr>
          <w:rFonts w:cs="Arial"/>
        </w:rPr>
        <w:t>) por __________________ (</w:t>
      </w:r>
      <w:r w:rsidRPr="002A5ACD">
        <w:rPr>
          <w:rFonts w:cs="Arial"/>
          <w:i/>
        </w:rPr>
        <w:t>nombre de la entidad</w:t>
      </w:r>
      <w:r w:rsidRPr="002A5ACD">
        <w:rPr>
          <w:rFonts w:cs="Arial"/>
        </w:rPr>
        <w:t>)</w:t>
      </w:r>
    </w:p>
    <w:p w:rsidR="00BC3804" w:rsidRPr="002A5ACD" w:rsidRDefault="00BC3804" w:rsidP="00BC3804">
      <w:pPr>
        <w:pStyle w:val="Prrafodelista"/>
        <w:numPr>
          <w:ilvl w:val="0"/>
          <w:numId w:val="29"/>
        </w:numPr>
        <w:spacing w:after="0" w:line="240" w:lineRule="auto"/>
        <w:contextualSpacing/>
        <w:jc w:val="both"/>
        <w:rPr>
          <w:rFonts w:cs="Arial"/>
        </w:rPr>
      </w:pPr>
      <w:r w:rsidRPr="002A5ACD">
        <w:rPr>
          <w:rFonts w:cs="Arial"/>
        </w:rPr>
        <w:t>…..</w:t>
      </w:r>
    </w:p>
    <w:p w:rsidR="00BC3804" w:rsidRPr="00FF779E" w:rsidRDefault="00BC3804" w:rsidP="00BC3804">
      <w:pPr>
        <w:pStyle w:val="Prrafodelista"/>
        <w:spacing w:line="360" w:lineRule="auto"/>
        <w:ind w:left="360"/>
        <w:jc w:val="both"/>
        <w:rPr>
          <w:rFonts w:cs="Arial"/>
        </w:rPr>
      </w:pPr>
    </w:p>
    <w:p w:rsidR="00BC3804" w:rsidRPr="002A5ACD" w:rsidRDefault="00BC3804" w:rsidP="00BC3804">
      <w:pPr>
        <w:tabs>
          <w:tab w:val="left" w:pos="567"/>
        </w:tabs>
        <w:ind w:left="68"/>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respecto de:</w:t>
      </w:r>
    </w:p>
    <w:p w:rsidR="00BC3804" w:rsidRPr="002A5ACD" w:rsidRDefault="00BC3804" w:rsidP="00BC3804">
      <w:pPr>
        <w:tabs>
          <w:tab w:val="left" w:pos="0"/>
        </w:tabs>
        <w:spacing w:after="0" w:line="240" w:lineRule="auto"/>
        <w:ind w:left="1418" w:hanging="284"/>
        <w:jc w:val="both"/>
        <w:rPr>
          <w:rFonts w:cs="Arial"/>
        </w:rPr>
      </w:pPr>
      <w:r w:rsidRPr="002A5ACD">
        <w:rPr>
          <w:rFonts w:cs="Arial"/>
        </w:rPr>
        <w:t xml:space="preserve">   -Funciones o tareas específicas para el Coordinador General del PROYECTO</w:t>
      </w:r>
    </w:p>
    <w:p w:rsidR="00BC3804" w:rsidRPr="002A5ACD" w:rsidRDefault="00BC3804" w:rsidP="00BC3804">
      <w:pPr>
        <w:spacing w:after="0" w:line="240" w:lineRule="auto"/>
        <w:ind w:left="993" w:firstLine="283"/>
        <w:jc w:val="both"/>
        <w:rPr>
          <w:rFonts w:cs="Arial"/>
        </w:rPr>
      </w:pPr>
      <w:r w:rsidRPr="002A5ACD">
        <w:rPr>
          <w:rFonts w:cs="Arial"/>
        </w:rPr>
        <w:t>-Conformación de un Directorio u órgano para la toma de decisiones</w:t>
      </w:r>
    </w:p>
    <w:p w:rsidR="00BC3804" w:rsidRPr="002A5ACD" w:rsidRDefault="00BC3804" w:rsidP="00BC3804">
      <w:pPr>
        <w:spacing w:after="0" w:line="240" w:lineRule="auto"/>
        <w:ind w:left="993" w:firstLine="283"/>
        <w:jc w:val="both"/>
        <w:rPr>
          <w:rFonts w:cs="Arial"/>
        </w:rPr>
      </w:pPr>
      <w:r w:rsidRPr="002A5ACD">
        <w:rPr>
          <w:rFonts w:cs="Arial"/>
        </w:rPr>
        <w:t>-Periodicidad de reuniones</w:t>
      </w:r>
    </w:p>
    <w:p w:rsidR="00BC3804" w:rsidRPr="002A5ACD" w:rsidRDefault="00BC3804" w:rsidP="00BC3804">
      <w:pPr>
        <w:spacing w:after="0" w:line="240" w:lineRule="auto"/>
        <w:ind w:left="1276"/>
        <w:jc w:val="both"/>
        <w:rPr>
          <w:rFonts w:cs="Arial"/>
        </w:rPr>
      </w:pPr>
      <w:r w:rsidRPr="002A5ACD">
        <w:rPr>
          <w:rFonts w:cs="Arial"/>
        </w:rPr>
        <w:t>-Reglas sobre quórum, mecanismos para la toma de decisiones, suscripciones de actas.</w:t>
      </w:r>
    </w:p>
    <w:p w:rsidR="00BC3804" w:rsidRPr="00FF779E" w:rsidRDefault="00BC3804" w:rsidP="00BC3804">
      <w:pPr>
        <w:spacing w:before="240"/>
        <w:jc w:val="both"/>
        <w:rPr>
          <w:rFonts w:cs="Arial"/>
          <w:b/>
          <w:lang w:bidi="he-IL"/>
        </w:rPr>
      </w:pPr>
      <w:r w:rsidRPr="00FF779E">
        <w:rPr>
          <w:rFonts w:cs="Arial"/>
          <w:b/>
          <w:lang w:bidi="he-IL"/>
        </w:rPr>
        <w:t>CLÁUSULA SÉPTIMA: CONFIDENCIALIDAD</w:t>
      </w:r>
    </w:p>
    <w:p w:rsidR="00BC3804" w:rsidRPr="002A5ACD" w:rsidRDefault="00BC3804" w:rsidP="00BC3804">
      <w:pPr>
        <w:jc w:val="both"/>
        <w:rPr>
          <w:rFonts w:cs="Arial"/>
          <w:lang w:bidi="he-IL"/>
        </w:rPr>
      </w:pPr>
      <w:r w:rsidRPr="002A5ACD">
        <w:rPr>
          <w:rFonts w:cs="Arial"/>
          <w:lang w:bidi="he-IL"/>
        </w:rPr>
        <w:t>Las partes se comprometen a no divulgar ni publicar las informaciones científicas o técnicas a las que tengan acceso en el marco del PROYECTO, sin la autorización expresa de las partes.</w:t>
      </w:r>
    </w:p>
    <w:p w:rsidR="00BC3804" w:rsidRPr="002A5ACD" w:rsidRDefault="00BC3804" w:rsidP="00BC3804">
      <w:pPr>
        <w:tabs>
          <w:tab w:val="left" w:pos="567"/>
        </w:tabs>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respecto de la confidencialidad sobre:</w:t>
      </w:r>
    </w:p>
    <w:p w:rsidR="00BC3804" w:rsidRPr="002A5ACD" w:rsidRDefault="00BC3804" w:rsidP="00BC3804">
      <w:pPr>
        <w:tabs>
          <w:tab w:val="left" w:pos="567"/>
        </w:tabs>
        <w:spacing w:after="0" w:line="240" w:lineRule="auto"/>
        <w:ind w:left="68" w:firstLine="1208"/>
        <w:jc w:val="both"/>
        <w:rPr>
          <w:rFonts w:cs="Arial"/>
        </w:rPr>
      </w:pPr>
      <w:r w:rsidRPr="002A5ACD">
        <w:rPr>
          <w:rFonts w:cs="Arial"/>
        </w:rPr>
        <w:t>-Información generada por el PROYECTO</w:t>
      </w:r>
    </w:p>
    <w:p w:rsidR="00BC3804" w:rsidRPr="002A5ACD" w:rsidRDefault="00BC3804" w:rsidP="00BC3804">
      <w:pPr>
        <w:tabs>
          <w:tab w:val="left" w:pos="-284"/>
        </w:tabs>
        <w:spacing w:after="0" w:line="240" w:lineRule="auto"/>
        <w:ind w:left="1418" w:hanging="142"/>
        <w:jc w:val="both"/>
        <w:rPr>
          <w:rFonts w:cs="Arial"/>
        </w:rPr>
      </w:pPr>
      <w:r w:rsidRPr="002A5ACD">
        <w:rPr>
          <w:rFonts w:cs="Arial"/>
        </w:rPr>
        <w:t>-Información generada por una de las partes y que se comparte en el marco del PROYECTO.</w:t>
      </w:r>
    </w:p>
    <w:p w:rsidR="00BC3804" w:rsidRPr="002A5ACD" w:rsidRDefault="00BC3804" w:rsidP="00BC3804">
      <w:pPr>
        <w:tabs>
          <w:tab w:val="left" w:pos="567"/>
        </w:tabs>
        <w:spacing w:after="0" w:line="240" w:lineRule="auto"/>
        <w:ind w:left="68" w:firstLine="1208"/>
        <w:jc w:val="both"/>
        <w:rPr>
          <w:rFonts w:cs="Arial"/>
        </w:rPr>
      </w:pPr>
      <w:r w:rsidRPr="002A5ACD">
        <w:rPr>
          <w:rFonts w:cs="Arial"/>
        </w:rPr>
        <w:t>-Limitaciones para el acceso a información de trabajadores de las partes</w:t>
      </w:r>
    </w:p>
    <w:p w:rsidR="00BC3804" w:rsidRPr="002A5ACD" w:rsidRDefault="00BC3804" w:rsidP="00BC3804">
      <w:pPr>
        <w:tabs>
          <w:tab w:val="left" w:pos="567"/>
        </w:tabs>
        <w:spacing w:after="0" w:line="240" w:lineRule="auto"/>
        <w:ind w:left="68" w:firstLine="1208"/>
        <w:jc w:val="both"/>
        <w:rPr>
          <w:rFonts w:cs="Arial"/>
        </w:rPr>
      </w:pPr>
      <w:r w:rsidRPr="002A5ACD">
        <w:rPr>
          <w:rFonts w:cs="Arial"/>
        </w:rPr>
        <w:lastRenderedPageBreak/>
        <w:t>-Mecanismos para otorgar autorizaciones entre las partes.</w:t>
      </w:r>
    </w:p>
    <w:p w:rsidR="00BC3804" w:rsidRPr="002A5ACD" w:rsidRDefault="00BC3804" w:rsidP="00BC3804">
      <w:pPr>
        <w:tabs>
          <w:tab w:val="left" w:pos="567"/>
        </w:tabs>
        <w:ind w:left="68" w:firstLine="1208"/>
        <w:jc w:val="both"/>
        <w:rPr>
          <w:rFonts w:cs="Arial"/>
        </w:rPr>
      </w:pPr>
      <w:r w:rsidRPr="002A5ACD">
        <w:rPr>
          <w:rFonts w:cs="Arial"/>
        </w:rPr>
        <w:t>-Tesis generadas en el marco del PROYECTO</w:t>
      </w:r>
    </w:p>
    <w:p w:rsidR="00BC3804" w:rsidRPr="00FF779E" w:rsidRDefault="00BC3804" w:rsidP="00BC3804">
      <w:pPr>
        <w:tabs>
          <w:tab w:val="left" w:pos="567"/>
          <w:tab w:val="left" w:pos="709"/>
        </w:tabs>
        <w:ind w:left="68" w:firstLine="925"/>
        <w:jc w:val="both"/>
        <w:rPr>
          <w:rFonts w:cs="Arial"/>
        </w:rPr>
      </w:pPr>
    </w:p>
    <w:p w:rsidR="00BC3804" w:rsidRPr="00FF779E" w:rsidRDefault="00BC3804" w:rsidP="00BC3804">
      <w:pPr>
        <w:spacing w:before="240"/>
        <w:jc w:val="both"/>
        <w:rPr>
          <w:rFonts w:cs="Arial"/>
          <w:b/>
          <w:lang w:bidi="he-IL"/>
        </w:rPr>
      </w:pPr>
      <w:r w:rsidRPr="00FF779E">
        <w:rPr>
          <w:rFonts w:cs="Arial"/>
          <w:b/>
          <w:lang w:bidi="he-IL"/>
        </w:rPr>
        <w:t>CLÁUSULA OCTAVA: PUBLICACIONES</w:t>
      </w:r>
    </w:p>
    <w:p w:rsidR="00BC3804" w:rsidRPr="002A5ACD" w:rsidRDefault="00BC3804" w:rsidP="00BC3804">
      <w:pPr>
        <w:spacing w:before="240"/>
        <w:jc w:val="both"/>
        <w:rPr>
          <w:rFonts w:cs="Arial"/>
          <w:lang w:bidi="he-IL"/>
        </w:rPr>
      </w:pPr>
      <w:r w:rsidRPr="002A5ACD">
        <w:rPr>
          <w:rFonts w:cs="Arial"/>
          <w:lang w:bidi="he-IL"/>
        </w:rPr>
        <w:t xml:space="preserve">Las partes se obligan a reconocer a </w:t>
      </w:r>
      <w:r>
        <w:rPr>
          <w:rFonts w:cs="Arial"/>
        </w:rPr>
        <w:t>Innóvate Perú</w:t>
      </w:r>
      <w:r w:rsidRPr="002A5ACD">
        <w:rPr>
          <w:rFonts w:cs="Arial"/>
          <w:lang w:bidi="he-IL"/>
        </w:rPr>
        <w:t xml:space="preserve"> como la entidad que cofinanció el PROYECTO en toda publicación parcial o total de sus </w:t>
      </w:r>
      <w:r w:rsidRPr="00692C07">
        <w:rPr>
          <w:rFonts w:cs="Arial"/>
          <w:lang w:bidi="he-IL"/>
        </w:rPr>
        <w:t>resultados, así como en toda presentación pública que se realice. Esta obligación subsistirá aun luego de finalizado el PROYECTO</w:t>
      </w:r>
      <w:r w:rsidRPr="002A5ACD">
        <w:rPr>
          <w:rFonts w:cs="Arial"/>
          <w:lang w:bidi="he-IL"/>
        </w:rPr>
        <w:t>.</w:t>
      </w:r>
    </w:p>
    <w:p w:rsidR="00BC3804" w:rsidRPr="002A5ACD" w:rsidRDefault="00BC3804" w:rsidP="00BC3804">
      <w:pPr>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sobre:</w:t>
      </w:r>
    </w:p>
    <w:p w:rsidR="00BC3804" w:rsidRPr="002A5ACD" w:rsidRDefault="00BC3804" w:rsidP="00BC3804">
      <w:pPr>
        <w:spacing w:after="0"/>
        <w:ind w:left="1276" w:firstLine="848"/>
        <w:jc w:val="both"/>
        <w:rPr>
          <w:rFonts w:cs="Arial"/>
        </w:rPr>
      </w:pPr>
      <w:r w:rsidRPr="002A5ACD">
        <w:rPr>
          <w:rFonts w:cs="Arial"/>
        </w:rPr>
        <w:t>-Participar de investigadores y condiciones de publicación</w:t>
      </w:r>
    </w:p>
    <w:p w:rsidR="00BC3804" w:rsidRPr="002A5ACD" w:rsidRDefault="00BC3804" w:rsidP="00BC3804">
      <w:pPr>
        <w:spacing w:after="0"/>
        <w:ind w:left="1276" w:firstLine="848"/>
        <w:jc w:val="both"/>
        <w:rPr>
          <w:rFonts w:cs="Arial"/>
        </w:rPr>
      </w:pPr>
      <w:r w:rsidRPr="002A5ACD">
        <w:rPr>
          <w:rFonts w:cs="Arial"/>
        </w:rPr>
        <w:t>-Reconocimiento de la participación de las demás entidades</w:t>
      </w:r>
    </w:p>
    <w:p w:rsidR="00BC3804" w:rsidRPr="002A5ACD" w:rsidRDefault="00BC3804" w:rsidP="00BC3804">
      <w:pPr>
        <w:spacing w:after="0"/>
        <w:ind w:left="2124"/>
        <w:jc w:val="both"/>
        <w:rPr>
          <w:rFonts w:cs="Arial"/>
        </w:rPr>
      </w:pPr>
      <w:r w:rsidRPr="002A5ACD">
        <w:rPr>
          <w:rFonts w:cs="Arial"/>
        </w:rPr>
        <w:t>-Mecanismos para dar la autorización sobre publicación o aprobación de      contenidos.</w:t>
      </w:r>
    </w:p>
    <w:p w:rsidR="00BC3804" w:rsidRDefault="00BC3804" w:rsidP="00692C07">
      <w:pPr>
        <w:spacing w:after="0" w:line="240" w:lineRule="auto"/>
        <w:jc w:val="both"/>
        <w:rPr>
          <w:rFonts w:cs="Arial"/>
          <w:b/>
        </w:rPr>
      </w:pPr>
    </w:p>
    <w:p w:rsidR="00BC3804" w:rsidRPr="00FF779E" w:rsidRDefault="00BC3804" w:rsidP="00BC3804">
      <w:pPr>
        <w:jc w:val="both"/>
        <w:rPr>
          <w:rFonts w:cs="Arial"/>
          <w:b/>
        </w:rPr>
      </w:pPr>
      <w:r w:rsidRPr="00FF779E">
        <w:rPr>
          <w:rFonts w:cs="Arial"/>
          <w:b/>
        </w:rPr>
        <w:t>CLÁUSULA OCTAVA: EXPLOTACIÓN ECONÓMICA Y DERECHOS DE PROPIEDAD INTELECTUAL</w:t>
      </w:r>
    </w:p>
    <w:p w:rsidR="00BC3804" w:rsidRPr="002A5ACD" w:rsidRDefault="00BC3804" w:rsidP="00BC3804">
      <w:pPr>
        <w:jc w:val="both"/>
        <w:rPr>
          <w:rFonts w:cs="Arial"/>
        </w:rPr>
      </w:pPr>
      <w:r w:rsidRPr="002A5ACD">
        <w:rPr>
          <w:rFonts w:cs="Arial"/>
        </w:rPr>
        <w:t>Las partes acuerdan que el registro de los derechos de propiedad intelectual y la explotación económica de los resultados generados por el PROYECTO se realizará previo acuerdo expreso de las partes y según la distribución que estas acuerden.</w:t>
      </w:r>
    </w:p>
    <w:p w:rsidR="00BC3804" w:rsidRPr="002A5ACD" w:rsidRDefault="00BC3804" w:rsidP="00BC3804">
      <w:pPr>
        <w:jc w:val="both"/>
        <w:rPr>
          <w:rFonts w:cs="Arial"/>
        </w:rPr>
      </w:pPr>
      <w:r w:rsidRPr="002A5ACD">
        <w:rPr>
          <w:rFonts w:cs="Arial"/>
        </w:rPr>
        <w:t xml:space="preserve">Las partes convienen que el acuerdo sobre la distribución de derechos, utilidades u otros que no hayan sido definidos en este Convenio y que puedan generarse por el PROYECTO se realizará antes del cierre del </w:t>
      </w:r>
      <w:r>
        <w:rPr>
          <w:rFonts w:cs="Arial"/>
        </w:rPr>
        <w:t>mismo</w:t>
      </w:r>
      <w:r w:rsidRPr="002A5ACD">
        <w:rPr>
          <w:rFonts w:cs="Arial"/>
        </w:rPr>
        <w:t xml:space="preserve"> ante </w:t>
      </w:r>
      <w:r>
        <w:rPr>
          <w:rFonts w:cs="Arial"/>
        </w:rPr>
        <w:t>Innóvate Perú</w:t>
      </w:r>
      <w:r w:rsidRPr="002A5ACD">
        <w:rPr>
          <w:rFonts w:cs="Arial"/>
        </w:rPr>
        <w:t>.</w:t>
      </w:r>
    </w:p>
    <w:p w:rsidR="00BC3804" w:rsidRPr="002A5ACD" w:rsidRDefault="00BC3804" w:rsidP="00BC3804">
      <w:pPr>
        <w:jc w:val="both"/>
        <w:rPr>
          <w:rFonts w:cs="Arial"/>
        </w:rPr>
      </w:pPr>
      <w:r w:rsidRPr="00FF779E">
        <w:rPr>
          <w:rFonts w:cs="Arial"/>
          <w:b/>
        </w:rPr>
        <w:t>SUGRENCIA DE ASPECTOS A ACORDAR</w:t>
      </w:r>
      <w:r w:rsidRPr="002A5ACD">
        <w:rPr>
          <w:rFonts w:cs="Arial"/>
          <w:b/>
        </w:rPr>
        <w:t>:</w:t>
      </w:r>
      <w:r w:rsidRPr="002A5ACD">
        <w:rPr>
          <w:rFonts w:cs="Arial"/>
        </w:rPr>
        <w:t xml:space="preserve"> Si las partes lo consideran necesario pueden establecer compromisos sobre:</w:t>
      </w:r>
    </w:p>
    <w:p w:rsidR="00BC3804" w:rsidRPr="002A5ACD" w:rsidRDefault="00BC3804" w:rsidP="00BC3804">
      <w:pPr>
        <w:pStyle w:val="Prrafodelista"/>
        <w:numPr>
          <w:ilvl w:val="0"/>
          <w:numId w:val="30"/>
        </w:numPr>
        <w:contextualSpacing/>
        <w:jc w:val="both"/>
        <w:rPr>
          <w:rFonts w:cs="Arial"/>
        </w:rPr>
      </w:pPr>
      <w:r w:rsidRPr="002A5ACD">
        <w:rPr>
          <w:rFonts w:cs="Arial"/>
        </w:rPr>
        <w:t>Reconocimientos de derechos de propiedad preexistentes.</w:t>
      </w:r>
    </w:p>
    <w:p w:rsidR="00BC3804" w:rsidRPr="002A5ACD" w:rsidRDefault="00BC3804" w:rsidP="00BC3804">
      <w:pPr>
        <w:pStyle w:val="Prrafodelista"/>
        <w:numPr>
          <w:ilvl w:val="0"/>
          <w:numId w:val="30"/>
        </w:numPr>
        <w:contextualSpacing/>
        <w:jc w:val="both"/>
        <w:rPr>
          <w:rFonts w:cs="Arial"/>
        </w:rPr>
      </w:pPr>
      <w:r w:rsidRPr="002A5ACD">
        <w:rPr>
          <w:rFonts w:cs="Arial"/>
        </w:rPr>
        <w:t>Titularidad de derechos de comercialización o de propiedad.</w:t>
      </w:r>
    </w:p>
    <w:p w:rsidR="00BC3804" w:rsidRPr="002A5ACD" w:rsidRDefault="00BC3804" w:rsidP="00BC3804">
      <w:pPr>
        <w:pStyle w:val="Prrafodelista"/>
        <w:numPr>
          <w:ilvl w:val="0"/>
          <w:numId w:val="30"/>
        </w:numPr>
        <w:contextualSpacing/>
        <w:jc w:val="both"/>
        <w:rPr>
          <w:rFonts w:cs="Arial"/>
        </w:rPr>
      </w:pPr>
      <w:r w:rsidRPr="002A5ACD">
        <w:rPr>
          <w:rFonts w:cs="Arial"/>
        </w:rPr>
        <w:t>Distribución de porcentajes de utilidades o derechos.</w:t>
      </w:r>
    </w:p>
    <w:p w:rsidR="00BC3804" w:rsidRPr="002A5ACD" w:rsidRDefault="00BC3804" w:rsidP="00BC3804">
      <w:pPr>
        <w:pStyle w:val="Prrafodelista"/>
        <w:numPr>
          <w:ilvl w:val="0"/>
          <w:numId w:val="30"/>
        </w:numPr>
        <w:contextualSpacing/>
        <w:jc w:val="both"/>
        <w:rPr>
          <w:rFonts w:cs="Arial"/>
        </w:rPr>
      </w:pPr>
      <w:r w:rsidRPr="002A5ACD">
        <w:rPr>
          <w:rFonts w:cs="Arial"/>
        </w:rPr>
        <w:t xml:space="preserve">Uso de resultados del PROYECTO en </w:t>
      </w:r>
      <w:proofErr w:type="gramStart"/>
      <w:r w:rsidRPr="002A5ACD">
        <w:rPr>
          <w:rFonts w:cs="Arial"/>
        </w:rPr>
        <w:t>un</w:t>
      </w:r>
      <w:r>
        <w:rPr>
          <w:rFonts w:cs="Arial"/>
        </w:rPr>
        <w:t>a</w:t>
      </w:r>
      <w:proofErr w:type="gramEnd"/>
      <w:r w:rsidRPr="002A5ACD">
        <w:rPr>
          <w:rFonts w:cs="Arial"/>
        </w:rPr>
        <w:t xml:space="preserve"> área geográfica o para una actividad comercial especifica.</w:t>
      </w:r>
    </w:p>
    <w:p w:rsidR="00BC3804" w:rsidRPr="002A5ACD" w:rsidRDefault="00BC3804" w:rsidP="00BC3804">
      <w:pPr>
        <w:pStyle w:val="Prrafodelista"/>
        <w:numPr>
          <w:ilvl w:val="0"/>
          <w:numId w:val="30"/>
        </w:numPr>
        <w:contextualSpacing/>
        <w:jc w:val="both"/>
        <w:rPr>
          <w:rFonts w:cs="Arial"/>
        </w:rPr>
      </w:pPr>
      <w:r w:rsidRPr="002A5ACD">
        <w:rPr>
          <w:rFonts w:cs="Arial"/>
        </w:rPr>
        <w:t>Porcentajes de utilidades o pago de regalías que serán transferidos en caso de comercialización.</w:t>
      </w:r>
    </w:p>
    <w:p w:rsidR="00BC3804" w:rsidRPr="002A5ACD" w:rsidRDefault="00BC3804" w:rsidP="00BC3804">
      <w:pPr>
        <w:pStyle w:val="Prrafodelista"/>
        <w:numPr>
          <w:ilvl w:val="0"/>
          <w:numId w:val="30"/>
        </w:numPr>
        <w:contextualSpacing/>
        <w:jc w:val="both"/>
        <w:rPr>
          <w:rFonts w:cs="Arial"/>
        </w:rPr>
      </w:pPr>
      <w:r w:rsidRPr="002A5ACD">
        <w:rPr>
          <w:rFonts w:cs="Arial"/>
        </w:rPr>
        <w:t>Acuerdos sobre trámite de patentes o registros de propiedad.</w:t>
      </w:r>
    </w:p>
    <w:p w:rsidR="00BC3804" w:rsidRPr="002A5ACD" w:rsidRDefault="00BC3804" w:rsidP="00BC3804">
      <w:pPr>
        <w:pStyle w:val="Prrafodelista"/>
        <w:numPr>
          <w:ilvl w:val="0"/>
          <w:numId w:val="30"/>
        </w:numPr>
        <w:contextualSpacing/>
        <w:jc w:val="both"/>
        <w:rPr>
          <w:rFonts w:cs="Arial"/>
        </w:rPr>
      </w:pPr>
      <w:r w:rsidRPr="002A5ACD">
        <w:rPr>
          <w:rFonts w:cs="Arial"/>
        </w:rPr>
        <w:t>Procedimientos para autorización de uso de resultados del PROYECTO.</w:t>
      </w:r>
    </w:p>
    <w:p w:rsidR="00BC3804" w:rsidRPr="002A5ACD" w:rsidRDefault="00BC3804" w:rsidP="00BC3804">
      <w:pPr>
        <w:pStyle w:val="Prrafodelista"/>
        <w:numPr>
          <w:ilvl w:val="0"/>
          <w:numId w:val="30"/>
        </w:numPr>
        <w:contextualSpacing/>
        <w:jc w:val="both"/>
        <w:rPr>
          <w:rFonts w:cs="Arial"/>
        </w:rPr>
      </w:pPr>
      <w:r w:rsidRPr="002A5ACD">
        <w:rPr>
          <w:rFonts w:cs="Arial"/>
        </w:rPr>
        <w:t>Uso del conocimiento de calidad de “inventor” en el trámite de patente.</w:t>
      </w:r>
    </w:p>
    <w:p w:rsidR="00BC3804" w:rsidRPr="002A5ACD" w:rsidRDefault="00BC3804" w:rsidP="00BC3804">
      <w:pPr>
        <w:pStyle w:val="Prrafodelista"/>
        <w:numPr>
          <w:ilvl w:val="0"/>
          <w:numId w:val="30"/>
        </w:numPr>
        <w:contextualSpacing/>
        <w:jc w:val="both"/>
        <w:rPr>
          <w:rFonts w:cs="Arial"/>
        </w:rPr>
      </w:pPr>
      <w:r w:rsidRPr="002A5ACD">
        <w:rPr>
          <w:rFonts w:cs="Arial"/>
        </w:rPr>
        <w:t>Todos aquellos aspectos que las partes consideren importante definir sobre este punto.</w:t>
      </w:r>
    </w:p>
    <w:p w:rsidR="00BC3804" w:rsidRDefault="00BC3804" w:rsidP="00BC3804">
      <w:pPr>
        <w:pStyle w:val="Prrafodelista"/>
        <w:ind w:left="1413"/>
        <w:jc w:val="both"/>
        <w:rPr>
          <w:rFonts w:cs="Arial"/>
        </w:rPr>
      </w:pPr>
    </w:p>
    <w:p w:rsidR="00692C07" w:rsidRDefault="00692C07" w:rsidP="00BC3804">
      <w:pPr>
        <w:pStyle w:val="Prrafodelista"/>
        <w:ind w:left="1413"/>
        <w:jc w:val="both"/>
        <w:rPr>
          <w:rFonts w:cs="Arial"/>
        </w:rPr>
      </w:pPr>
    </w:p>
    <w:p w:rsidR="00692C07" w:rsidRPr="00FF779E" w:rsidRDefault="00692C07" w:rsidP="00BC3804">
      <w:pPr>
        <w:pStyle w:val="Prrafodelista"/>
        <w:ind w:left="1413"/>
        <w:jc w:val="both"/>
        <w:rPr>
          <w:rFonts w:cs="Arial"/>
        </w:rPr>
      </w:pPr>
    </w:p>
    <w:p w:rsidR="00BC3804" w:rsidRPr="00FF779E" w:rsidRDefault="00BC3804" w:rsidP="00BC3804">
      <w:pPr>
        <w:jc w:val="both"/>
        <w:rPr>
          <w:rFonts w:cs="Arial"/>
          <w:b/>
        </w:rPr>
      </w:pPr>
      <w:r w:rsidRPr="00FF779E">
        <w:rPr>
          <w:rFonts w:cs="Arial"/>
          <w:b/>
        </w:rPr>
        <w:t>CLÁUSULA NOVENA: PROPIEDAD DE EQUIPOS</w:t>
      </w:r>
    </w:p>
    <w:p w:rsidR="00BC3804" w:rsidRPr="002A5ACD" w:rsidRDefault="00BC3804" w:rsidP="00BC3804">
      <w:pPr>
        <w:jc w:val="both"/>
        <w:rPr>
          <w:rFonts w:cs="Arial"/>
        </w:rPr>
      </w:pPr>
      <w:r w:rsidRPr="002A5ACD">
        <w:rPr>
          <w:rFonts w:cs="Arial"/>
        </w:rPr>
        <w:t xml:space="preserve">Las partes acuerdan que la propiedad de los equipos adquiridos </w:t>
      </w:r>
      <w:r>
        <w:rPr>
          <w:rFonts w:cs="Arial"/>
        </w:rPr>
        <w:t>con los recursos financieros del</w:t>
      </w:r>
      <w:r w:rsidRPr="002A5ACD">
        <w:rPr>
          <w:rFonts w:cs="Arial"/>
        </w:rPr>
        <w:t xml:space="preserve"> PROYECTO una vez culminada su ejecución se distribuirá de la siguiente manera:</w:t>
      </w:r>
    </w:p>
    <w:p w:rsidR="00BC3804" w:rsidRPr="002A5ACD" w:rsidRDefault="00BC3804" w:rsidP="00BC3804">
      <w:pPr>
        <w:pStyle w:val="Prrafodelista"/>
        <w:numPr>
          <w:ilvl w:val="0"/>
          <w:numId w:val="31"/>
        </w:numPr>
        <w:contextualSpacing/>
        <w:jc w:val="both"/>
        <w:rPr>
          <w:rFonts w:cs="Arial"/>
        </w:rPr>
      </w:pPr>
      <w:r w:rsidRPr="002A5ACD">
        <w:rPr>
          <w:rFonts w:cs="Arial"/>
        </w:rPr>
        <w:t>___________________</w:t>
      </w:r>
      <w:proofErr w:type="gramStart"/>
      <w:r w:rsidRPr="002A5ACD">
        <w:rPr>
          <w:rFonts w:cs="Arial"/>
        </w:rPr>
        <w:t>_(</w:t>
      </w:r>
      <w:proofErr w:type="gramEnd"/>
      <w:r w:rsidRPr="002A5ACD">
        <w:rPr>
          <w:rFonts w:cs="Arial"/>
          <w:i/>
        </w:rPr>
        <w:t>nombre del equipo</w:t>
      </w:r>
      <w:r w:rsidRPr="002A5ACD">
        <w:rPr>
          <w:rFonts w:cs="Arial"/>
        </w:rPr>
        <w:t>) con un valor estimado de S/. _________ quedará en propiedad de ____________________(</w:t>
      </w:r>
      <w:r w:rsidRPr="002A5ACD">
        <w:rPr>
          <w:rFonts w:cs="Arial"/>
          <w:i/>
        </w:rPr>
        <w:t>nombre de la entidad</w:t>
      </w:r>
      <w:r w:rsidRPr="002A5ACD">
        <w:rPr>
          <w:rFonts w:cs="Arial"/>
        </w:rPr>
        <w:t>)</w:t>
      </w:r>
    </w:p>
    <w:p w:rsidR="00BC3804" w:rsidRPr="002A5ACD" w:rsidRDefault="00BC3804" w:rsidP="00BC3804">
      <w:pPr>
        <w:pStyle w:val="Prrafodelista"/>
        <w:numPr>
          <w:ilvl w:val="0"/>
          <w:numId w:val="31"/>
        </w:numPr>
        <w:contextualSpacing/>
        <w:jc w:val="both"/>
        <w:rPr>
          <w:rFonts w:cs="Arial"/>
        </w:rPr>
      </w:pPr>
      <w:r w:rsidRPr="002A5ACD">
        <w:rPr>
          <w:rFonts w:cs="Arial"/>
        </w:rPr>
        <w:t>___________________</w:t>
      </w:r>
      <w:proofErr w:type="gramStart"/>
      <w:r w:rsidRPr="002A5ACD">
        <w:rPr>
          <w:rFonts w:cs="Arial"/>
        </w:rPr>
        <w:t>_(</w:t>
      </w:r>
      <w:proofErr w:type="gramEnd"/>
      <w:r w:rsidRPr="002A5ACD">
        <w:rPr>
          <w:rFonts w:cs="Arial"/>
          <w:i/>
        </w:rPr>
        <w:t>nombre del equipo</w:t>
      </w:r>
      <w:r w:rsidRPr="002A5ACD">
        <w:rPr>
          <w:rFonts w:cs="Arial"/>
        </w:rPr>
        <w:t>) con un valor estimados de S/. _________ quedará en propiedad de ____________________(</w:t>
      </w:r>
      <w:r w:rsidRPr="002A5ACD">
        <w:rPr>
          <w:rFonts w:cs="Arial"/>
          <w:i/>
        </w:rPr>
        <w:t>nombre de la entidad</w:t>
      </w:r>
      <w:r w:rsidRPr="002A5ACD">
        <w:rPr>
          <w:rFonts w:cs="Arial"/>
        </w:rPr>
        <w:t>)</w:t>
      </w:r>
    </w:p>
    <w:p w:rsidR="00BC3804" w:rsidRPr="002A5ACD" w:rsidRDefault="00BC3804" w:rsidP="00BC3804">
      <w:pPr>
        <w:pStyle w:val="Prrafodelista"/>
        <w:ind w:left="1065"/>
        <w:jc w:val="both"/>
        <w:rPr>
          <w:rFonts w:cs="Arial"/>
        </w:rPr>
      </w:pPr>
      <w:r w:rsidRPr="002A5ACD">
        <w:rPr>
          <w:rFonts w:cs="Arial"/>
        </w:rPr>
        <w:t>(</w:t>
      </w:r>
      <w:proofErr w:type="gramStart"/>
      <w:r w:rsidRPr="002A5ACD">
        <w:rPr>
          <w:rFonts w:cs="Arial"/>
        </w:rPr>
        <w:t>sigue</w:t>
      </w:r>
      <w:proofErr w:type="gramEnd"/>
      <w:r w:rsidRPr="002A5ACD">
        <w:rPr>
          <w:rFonts w:cs="Arial"/>
        </w:rPr>
        <w:t>…..)</w:t>
      </w:r>
    </w:p>
    <w:p w:rsidR="00BC3804" w:rsidRPr="002A5ACD" w:rsidRDefault="00BC3804" w:rsidP="00BC3804">
      <w:pPr>
        <w:pStyle w:val="Prrafodelista"/>
        <w:ind w:left="0"/>
        <w:jc w:val="both"/>
        <w:rPr>
          <w:rFonts w:cs="Arial"/>
        </w:rPr>
      </w:pPr>
      <w:r w:rsidRPr="002A5ACD">
        <w:rPr>
          <w:rFonts w:cs="Arial"/>
        </w:rPr>
        <w:t xml:space="preserve">En el eventual caso de cambio en los equipos a adquirir con </w:t>
      </w:r>
      <w:r>
        <w:rPr>
          <w:rFonts w:cs="Arial"/>
        </w:rPr>
        <w:t>los recursos destinados a</w:t>
      </w:r>
      <w:r w:rsidRPr="002A5ACD">
        <w:rPr>
          <w:rFonts w:cs="Arial"/>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cs="Arial"/>
          <w:lang w:bidi="he-IL"/>
        </w:rPr>
        <w:t>Innóvate Perú</w:t>
      </w:r>
      <w:r w:rsidRPr="002A5ACD">
        <w:rPr>
          <w:rFonts w:cs="Arial"/>
        </w:rPr>
        <w:t xml:space="preserve"> del acuerdo.</w:t>
      </w:r>
    </w:p>
    <w:p w:rsidR="00BC3804" w:rsidRPr="002A5ACD" w:rsidRDefault="00BC3804" w:rsidP="00BC3804">
      <w:pPr>
        <w:pStyle w:val="Prrafodelista"/>
        <w:ind w:left="0"/>
        <w:jc w:val="both"/>
        <w:rPr>
          <w:rFonts w:cs="Arial"/>
        </w:rPr>
      </w:pPr>
      <w:r w:rsidRPr="002A5ACD">
        <w:rPr>
          <w:rFonts w:cs="Arial"/>
        </w:rPr>
        <w:t>Las partes se comprometen a suscribir los documentos legales necesarios a fin de formalizar la transferencia de propiedad de los equipos de acuerdo a la distribución acordad</w:t>
      </w:r>
      <w:r>
        <w:rPr>
          <w:rFonts w:cs="Arial"/>
        </w:rPr>
        <w:t>a</w:t>
      </w:r>
      <w:r w:rsidRPr="002A5ACD">
        <w:rPr>
          <w:rFonts w:cs="Arial"/>
        </w:rPr>
        <w:t xml:space="preserve"> en la presente cláusula.</w:t>
      </w:r>
    </w:p>
    <w:p w:rsidR="00BC3804" w:rsidRPr="00FF779E" w:rsidRDefault="00BC3804" w:rsidP="00BC3804">
      <w:pPr>
        <w:pStyle w:val="Prrafodelista"/>
        <w:spacing w:line="360" w:lineRule="auto"/>
        <w:ind w:left="0"/>
        <w:jc w:val="both"/>
        <w:rPr>
          <w:rFonts w:cs="Arial"/>
          <w:b/>
        </w:rPr>
      </w:pPr>
      <w:r w:rsidRPr="00FF779E">
        <w:rPr>
          <w:rFonts w:cs="Arial"/>
          <w:b/>
        </w:rPr>
        <w:t>CLÁUSULA DÉCIMA: IMPACTOS SOCIO AMBIENTALES</w:t>
      </w:r>
    </w:p>
    <w:p w:rsidR="00BC3804" w:rsidRPr="002A5ACD" w:rsidRDefault="00BC3804" w:rsidP="00BC3804">
      <w:pPr>
        <w:pStyle w:val="Prrafodelista"/>
        <w:ind w:left="0"/>
        <w:jc w:val="both"/>
        <w:rPr>
          <w:rFonts w:cs="Arial"/>
        </w:rPr>
      </w:pPr>
      <w:r w:rsidRPr="002A5ACD">
        <w:rPr>
          <w:rFonts w:cs="Arial"/>
        </w:rPr>
        <w:t>Las partes se comprometen a implementar las medidas necesarias para salvaguardar los posibles impactos socio-ambientales que pudiera generar la ejecución del PROYECTO.</w:t>
      </w:r>
    </w:p>
    <w:p w:rsidR="00BC3804" w:rsidRPr="002A5ACD" w:rsidRDefault="00BC3804" w:rsidP="00BC3804">
      <w:pPr>
        <w:pStyle w:val="Prrafodelista"/>
        <w:ind w:left="0"/>
        <w:jc w:val="both"/>
        <w:rPr>
          <w:rFonts w:cs="Arial"/>
        </w:rPr>
      </w:pPr>
      <w:r w:rsidRPr="002A5ACD">
        <w:rPr>
          <w:rFonts w:cs="Arial"/>
        </w:rPr>
        <w:t xml:space="preserve">Las partes reconocen que, en el eventual caso de daño al medio ambiente por la ejecución del PROYECTO, </w:t>
      </w:r>
      <w:r>
        <w:rPr>
          <w:rFonts w:cs="Arial"/>
        </w:rPr>
        <w:t>Innóvate Perú</w:t>
      </w:r>
      <w:r w:rsidRPr="002A5ACD">
        <w:rPr>
          <w:rFonts w:cs="Arial"/>
          <w:lang w:bidi="he-IL"/>
        </w:rPr>
        <w:t xml:space="preserve"> </w:t>
      </w:r>
      <w:r w:rsidRPr="002A5ACD">
        <w:rPr>
          <w:rFonts w:cs="Arial"/>
        </w:rPr>
        <w:t>no es ni será responsable directa ni indirectamente por los eventuales daños causados, ni por las faltas administrativas ni de otra índole que se pudiera generar.</w:t>
      </w:r>
    </w:p>
    <w:p w:rsidR="00BC3804" w:rsidRPr="002A5ACD" w:rsidRDefault="00BC3804" w:rsidP="00BC3804">
      <w:pPr>
        <w:pStyle w:val="Prrafodelista"/>
        <w:ind w:left="0"/>
        <w:jc w:val="both"/>
        <w:rPr>
          <w:rFonts w:cs="Arial"/>
        </w:rPr>
      </w:pPr>
      <w:r w:rsidRPr="002A5ACD">
        <w:rPr>
          <w:rFonts w:cs="Arial"/>
        </w:rPr>
        <w:t>Las partes conocen que como parte del PROYECTO se deberá:</w:t>
      </w:r>
    </w:p>
    <w:p w:rsidR="00BC3804" w:rsidRPr="002A5ACD" w:rsidRDefault="00BC3804" w:rsidP="00BC3804">
      <w:pPr>
        <w:pStyle w:val="Prrafodelista"/>
        <w:numPr>
          <w:ilvl w:val="0"/>
          <w:numId w:val="32"/>
        </w:numPr>
        <w:contextualSpacing/>
        <w:jc w:val="both"/>
        <w:rPr>
          <w:rFonts w:cs="Arial"/>
        </w:rPr>
      </w:pPr>
      <w:r w:rsidRPr="002A5ACD">
        <w:rPr>
          <w:rFonts w:cs="Arial"/>
        </w:rPr>
        <w:t>Adoptar las medidas mitigadoras y de control correspondientes en caso de verificarse durante su ejecución posibles o eventuales riesgos ambientales o a la salud humana.</w:t>
      </w:r>
    </w:p>
    <w:p w:rsidR="00BC3804" w:rsidRPr="002A5ACD" w:rsidRDefault="00BC3804" w:rsidP="00BC3804">
      <w:pPr>
        <w:pStyle w:val="Prrafodelista"/>
        <w:numPr>
          <w:ilvl w:val="0"/>
          <w:numId w:val="32"/>
        </w:numPr>
        <w:contextualSpacing/>
        <w:jc w:val="both"/>
        <w:rPr>
          <w:rFonts w:cs="Arial"/>
        </w:rPr>
      </w:pPr>
      <w:r w:rsidRPr="002A5ACD">
        <w:rPr>
          <w:rFonts w:cs="Arial"/>
        </w:rPr>
        <w:t>Contar con los permisos o autorización e implementar normas ambientales dispuestas por el Sector Público competente que sean necesarias durante la ejecución del PROYECTO.</w:t>
      </w:r>
    </w:p>
    <w:p w:rsidR="00BC3804" w:rsidRPr="002A5ACD" w:rsidRDefault="00BC3804" w:rsidP="00BC3804">
      <w:pPr>
        <w:pStyle w:val="Prrafodelista"/>
        <w:numPr>
          <w:ilvl w:val="0"/>
          <w:numId w:val="32"/>
        </w:numPr>
        <w:contextualSpacing/>
        <w:jc w:val="both"/>
        <w:rPr>
          <w:rFonts w:cs="Arial"/>
        </w:rPr>
      </w:pPr>
      <w:r w:rsidRPr="002A5ACD">
        <w:rPr>
          <w:rFonts w:cs="Arial"/>
        </w:rPr>
        <w:t>Contar con un plan de medidas de mitigación y/o de control en caso que el desarrollo del proyecto genere riesgos ambientales.</w:t>
      </w:r>
    </w:p>
    <w:p w:rsidR="00BC3804" w:rsidRPr="002A5ACD" w:rsidRDefault="00BC3804" w:rsidP="00BC3804">
      <w:pPr>
        <w:pStyle w:val="Prrafodelista"/>
        <w:numPr>
          <w:ilvl w:val="0"/>
          <w:numId w:val="32"/>
        </w:numPr>
        <w:contextualSpacing/>
        <w:jc w:val="both"/>
        <w:rPr>
          <w:rFonts w:cs="Arial"/>
        </w:rPr>
      </w:pPr>
      <w:r w:rsidRPr="002A5ACD">
        <w:rPr>
          <w:rFonts w:cs="Arial"/>
        </w:rPr>
        <w:t>Contar con un plan de medidas a adoptar para minimizar futuros impactos negativos en los ecosistemas involucrados con el PROYECTO, de ser necesario.</w:t>
      </w:r>
    </w:p>
    <w:p w:rsidR="00BC3804" w:rsidRPr="00FF779E" w:rsidRDefault="00BC3804" w:rsidP="00BC3804">
      <w:pPr>
        <w:spacing w:line="360" w:lineRule="auto"/>
        <w:jc w:val="both"/>
        <w:rPr>
          <w:rFonts w:cs="Arial"/>
          <w:b/>
        </w:rPr>
      </w:pPr>
      <w:r w:rsidRPr="00FF779E">
        <w:rPr>
          <w:rFonts w:cs="Arial"/>
          <w:b/>
        </w:rPr>
        <w:lastRenderedPageBreak/>
        <w:t>CLÁUSULA DÉCIMA PRIMERA: INCUMPLIMIENTO DEL CONVENIO</w:t>
      </w:r>
    </w:p>
    <w:p w:rsidR="00BC3804" w:rsidRPr="002A5ACD" w:rsidRDefault="00BC3804" w:rsidP="00BC3804">
      <w:pPr>
        <w:jc w:val="both"/>
        <w:rPr>
          <w:rFonts w:cs="Arial"/>
        </w:rPr>
      </w:pPr>
      <w:r w:rsidRPr="002A5ACD">
        <w:rPr>
          <w:rFonts w:cs="Arial"/>
        </w:rPr>
        <w:t>En caso que cualquiera de las partes incumpla con las obligaciones que le corresponda en virtud del presente convenio, aquella que se vea perjudicada requerirá a la otra su cumplimiento. De persistir en el incumplimiento, la parte afectada comunicará a</w:t>
      </w:r>
      <w:r>
        <w:rPr>
          <w:rFonts w:cs="Arial"/>
        </w:rPr>
        <w:t xml:space="preserve"> Innóvate Perú</w:t>
      </w:r>
      <w:r w:rsidRPr="002A5ACD">
        <w:rPr>
          <w:rFonts w:cs="Arial"/>
        </w:rPr>
        <w:t xml:space="preserve"> </w:t>
      </w:r>
      <w:r>
        <w:rPr>
          <w:rFonts w:cs="Arial"/>
        </w:rPr>
        <w:t>para las acciones que correspondan</w:t>
      </w:r>
      <w:r w:rsidRPr="002A5ACD">
        <w:rPr>
          <w:rFonts w:cs="Arial"/>
        </w:rPr>
        <w:t>.</w:t>
      </w:r>
    </w:p>
    <w:p w:rsidR="00BC3804" w:rsidRPr="002A5ACD" w:rsidRDefault="00BC3804" w:rsidP="00BC3804">
      <w:pPr>
        <w:jc w:val="both"/>
        <w:rPr>
          <w:rFonts w:cs="Arial"/>
        </w:rPr>
      </w:pPr>
      <w:r w:rsidRPr="00692C07">
        <w:rPr>
          <w:rFonts w:cs="Arial"/>
        </w:rPr>
        <w:t>El incumplimiento además, generará la pérdida de los derechos de propiedad que pudiera ostentar a futuro sobre cualquier bien o equipo adquirido con recursos no reembolsables de Innóvate Perú para la ejecución del PROYECTO así como también la pérdida de cualquier titularidad de derechos de propiedad intelectual que surja por la ejecución del PROYECTO.</w:t>
      </w:r>
    </w:p>
    <w:p w:rsidR="00BC3804" w:rsidRPr="002A5ACD" w:rsidRDefault="00BC3804" w:rsidP="00BC3804">
      <w:pPr>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sobre:</w:t>
      </w:r>
    </w:p>
    <w:p w:rsidR="00BC3804" w:rsidRPr="002A5ACD" w:rsidRDefault="00BC3804" w:rsidP="00BC3804">
      <w:pPr>
        <w:pStyle w:val="Prrafodelista"/>
        <w:numPr>
          <w:ilvl w:val="0"/>
          <w:numId w:val="30"/>
        </w:numPr>
        <w:contextualSpacing/>
        <w:rPr>
          <w:rFonts w:cs="Arial"/>
        </w:rPr>
      </w:pPr>
      <w:r w:rsidRPr="002A5ACD">
        <w:rPr>
          <w:rFonts w:cs="Arial"/>
        </w:rPr>
        <w:t>Mecanismos de solución de controversias tales como arbitraje.</w:t>
      </w:r>
    </w:p>
    <w:p w:rsidR="00BC3804" w:rsidRPr="002A5ACD" w:rsidRDefault="00BC3804" w:rsidP="00BC3804">
      <w:pPr>
        <w:pStyle w:val="Prrafodelista"/>
        <w:numPr>
          <w:ilvl w:val="0"/>
          <w:numId w:val="30"/>
        </w:numPr>
        <w:contextualSpacing/>
        <w:rPr>
          <w:rFonts w:cs="Arial"/>
        </w:rPr>
      </w:pPr>
      <w:r w:rsidRPr="002A5ACD">
        <w:rPr>
          <w:rFonts w:cs="Arial"/>
        </w:rPr>
        <w:t>Condiciones de aplicación de mecanismos de solución de controversia.</w:t>
      </w:r>
    </w:p>
    <w:p w:rsidR="00BC3804" w:rsidRDefault="00BC3804" w:rsidP="00BC3804">
      <w:pPr>
        <w:pStyle w:val="Prrafodelista"/>
        <w:spacing w:line="360" w:lineRule="auto"/>
        <w:ind w:left="0"/>
        <w:rPr>
          <w:rFonts w:cs="Arial"/>
          <w:b/>
        </w:rPr>
      </w:pPr>
    </w:p>
    <w:p w:rsidR="00BC3804" w:rsidRPr="00FF779E" w:rsidRDefault="00BC3804" w:rsidP="00BC3804">
      <w:pPr>
        <w:pStyle w:val="Prrafodelista"/>
        <w:spacing w:line="360" w:lineRule="auto"/>
        <w:ind w:left="0"/>
        <w:rPr>
          <w:rFonts w:cs="Arial"/>
          <w:b/>
        </w:rPr>
      </w:pPr>
      <w:r w:rsidRPr="00FF779E">
        <w:rPr>
          <w:rFonts w:cs="Arial"/>
          <w:b/>
        </w:rPr>
        <w:t>CLÁUSULA DÉCIMA SEGUNDA: LEY APLICABLE</w:t>
      </w:r>
    </w:p>
    <w:p w:rsidR="00BC3804" w:rsidRPr="002A5ACD" w:rsidRDefault="00BC3804" w:rsidP="00BC3804">
      <w:pPr>
        <w:pStyle w:val="Prrafodelista"/>
        <w:ind w:left="0"/>
        <w:jc w:val="both"/>
        <w:rPr>
          <w:rFonts w:cs="Arial"/>
        </w:rPr>
      </w:pPr>
      <w:r w:rsidRPr="002A5ACD">
        <w:rPr>
          <w:rFonts w:cs="Arial"/>
        </w:rPr>
        <w:t>El presente Convenio se interpretará de conformidad con las leyes de la República del Perú, las mismas que regirán para determinar los respectivos derechos y obligaciones de la partes.</w:t>
      </w:r>
    </w:p>
    <w:p w:rsidR="00BC3804" w:rsidRPr="00FF779E" w:rsidRDefault="00BC3804" w:rsidP="00BC3804">
      <w:pPr>
        <w:pStyle w:val="Prrafodelista"/>
        <w:spacing w:line="360" w:lineRule="auto"/>
        <w:ind w:left="0"/>
        <w:jc w:val="both"/>
        <w:rPr>
          <w:rFonts w:cs="Arial"/>
          <w:b/>
        </w:rPr>
      </w:pPr>
      <w:r w:rsidRPr="00FF779E">
        <w:rPr>
          <w:rFonts w:cs="Arial"/>
          <w:b/>
        </w:rPr>
        <w:t>CLÁUSULA DÉCIMA TERCERA: DOMICILIO COMÚN DE LAS PARTES SUSCRIBIENTES</w:t>
      </w:r>
    </w:p>
    <w:p w:rsidR="00BC3804" w:rsidRPr="002A5ACD" w:rsidRDefault="00BC3804" w:rsidP="00BC3804">
      <w:pPr>
        <w:pStyle w:val="Prrafodelista"/>
        <w:spacing w:after="0" w:line="240" w:lineRule="auto"/>
        <w:ind w:left="0"/>
        <w:jc w:val="both"/>
        <w:rPr>
          <w:rFonts w:cs="Arial"/>
        </w:rPr>
      </w:pPr>
      <w:r w:rsidRPr="002A5ACD">
        <w:rPr>
          <w:rFonts w:cs="Arial"/>
        </w:rPr>
        <w:t>Las partes acuerdan señalar como domicilio común el siguiente:</w:t>
      </w:r>
    </w:p>
    <w:p w:rsidR="00BC3804" w:rsidRPr="002A5ACD" w:rsidRDefault="00BC3804" w:rsidP="00BC3804">
      <w:pPr>
        <w:pStyle w:val="Prrafodelista"/>
        <w:spacing w:after="0" w:line="240" w:lineRule="auto"/>
        <w:ind w:left="0"/>
        <w:jc w:val="both"/>
        <w:rPr>
          <w:rFonts w:cs="Arial"/>
        </w:rPr>
      </w:pPr>
      <w:r w:rsidRPr="002A5ACD">
        <w:rPr>
          <w:rFonts w:cs="Arial"/>
        </w:rPr>
        <w:t>______________________________, donde se recibirá toda la correspondencia referida a la ejecución del proyecto denominado “__________________________”.</w:t>
      </w:r>
    </w:p>
    <w:p w:rsidR="00BC3804" w:rsidRPr="002A5ACD" w:rsidRDefault="00BC3804" w:rsidP="00BC3804">
      <w:pPr>
        <w:pStyle w:val="Prrafodelista"/>
        <w:spacing w:after="0" w:line="240" w:lineRule="auto"/>
        <w:ind w:left="0"/>
        <w:jc w:val="both"/>
        <w:rPr>
          <w:rFonts w:cs="Arial"/>
        </w:rPr>
      </w:pPr>
    </w:p>
    <w:p w:rsidR="00BC3804" w:rsidRPr="002A5ACD" w:rsidRDefault="00BC3804" w:rsidP="00BC3804">
      <w:pPr>
        <w:pStyle w:val="Prrafodelista"/>
        <w:spacing w:after="0" w:line="240" w:lineRule="auto"/>
        <w:ind w:left="0"/>
        <w:jc w:val="both"/>
        <w:rPr>
          <w:rFonts w:cs="Arial"/>
        </w:rPr>
      </w:pPr>
      <w:r w:rsidRPr="002A5ACD">
        <w:rPr>
          <w:rFonts w:cs="Arial"/>
        </w:rPr>
        <w:t>Firmando el presente en señal de conformidad el _______________.</w:t>
      </w:r>
    </w:p>
    <w:p w:rsidR="00BC3804" w:rsidRPr="00FF779E" w:rsidRDefault="00BC3804" w:rsidP="00BC3804">
      <w:pPr>
        <w:pStyle w:val="Prrafodelista"/>
        <w:spacing w:line="360" w:lineRule="auto"/>
        <w:ind w:left="0"/>
        <w:jc w:val="both"/>
        <w:rPr>
          <w:rFonts w:cs="Arial"/>
        </w:rPr>
      </w:pPr>
    </w:p>
    <w:p w:rsidR="00BC3804" w:rsidRPr="00FF779E" w:rsidRDefault="00BC3804" w:rsidP="00BC3804">
      <w:pPr>
        <w:pStyle w:val="Prrafodelista"/>
        <w:ind w:left="0"/>
        <w:jc w:val="both"/>
        <w:rPr>
          <w:rFonts w:cs="Arial"/>
        </w:rPr>
      </w:pPr>
      <w:r w:rsidRPr="00FF779E">
        <w:rPr>
          <w:rFonts w:cs="Arial"/>
          <w:b/>
        </w:rPr>
        <w:t>Firmas de los que suscriben</w:t>
      </w:r>
      <w:r w:rsidRPr="00FF779E">
        <w:rPr>
          <w:rFonts w:cs="Arial"/>
        </w:rPr>
        <w:t xml:space="preserve"> (Entidad Solicitante y entidades Asociadas)</w:t>
      </w:r>
    </w:p>
    <w:p w:rsidR="00BC3804" w:rsidRPr="00FF779E" w:rsidRDefault="00BC3804" w:rsidP="00BC3804">
      <w:pPr>
        <w:tabs>
          <w:tab w:val="left" w:pos="567"/>
        </w:tabs>
        <w:ind w:left="68"/>
        <w:jc w:val="both"/>
        <w:rPr>
          <w:rFonts w:cs="Arial"/>
        </w:rPr>
      </w:pPr>
    </w:p>
    <w:p w:rsidR="00BC3804" w:rsidRDefault="00BC3804" w:rsidP="00BC3804"/>
    <w:p w:rsidR="00BC3804" w:rsidRDefault="00BC3804" w:rsidP="001F0D34">
      <w:pPr>
        <w:spacing w:after="0" w:line="240" w:lineRule="auto"/>
      </w:pPr>
    </w:p>
    <w:sectPr w:rsidR="00BC380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D3C" w:rsidRDefault="00FB2D3C" w:rsidP="00F87CD5">
      <w:pPr>
        <w:spacing w:after="0" w:line="240" w:lineRule="auto"/>
      </w:pPr>
      <w:r>
        <w:separator/>
      </w:r>
    </w:p>
  </w:endnote>
  <w:endnote w:type="continuationSeparator" w:id="0">
    <w:p w:rsidR="00FB2D3C" w:rsidRDefault="00FB2D3C" w:rsidP="00F87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682024"/>
      <w:docPartObj>
        <w:docPartGallery w:val="Page Numbers (Bottom of Page)"/>
        <w:docPartUnique/>
      </w:docPartObj>
    </w:sdtPr>
    <w:sdtEndPr/>
    <w:sdtContent>
      <w:p w:rsidR="00D477FA" w:rsidRDefault="00D477FA">
        <w:pPr>
          <w:pStyle w:val="Piedepgina"/>
          <w:jc w:val="right"/>
        </w:pPr>
        <w:r>
          <w:fldChar w:fldCharType="begin"/>
        </w:r>
        <w:r>
          <w:instrText>PAGE   \* MERGEFORMAT</w:instrText>
        </w:r>
        <w:r>
          <w:fldChar w:fldCharType="separate"/>
        </w:r>
        <w:r w:rsidR="009B1161" w:rsidRPr="009B1161">
          <w:rPr>
            <w:noProof/>
            <w:lang w:val="es-ES"/>
          </w:rPr>
          <w:t>21</w:t>
        </w:r>
        <w:r>
          <w:fldChar w:fldCharType="end"/>
        </w:r>
      </w:p>
    </w:sdtContent>
  </w:sdt>
  <w:p w:rsidR="00D477FA" w:rsidRDefault="00D477F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540052"/>
      <w:docPartObj>
        <w:docPartGallery w:val="Page Numbers (Bottom of Page)"/>
        <w:docPartUnique/>
      </w:docPartObj>
    </w:sdtPr>
    <w:sdtEndPr/>
    <w:sdtContent>
      <w:p w:rsidR="00D477FA" w:rsidRDefault="00D477FA">
        <w:pPr>
          <w:pStyle w:val="Piedepgina"/>
          <w:jc w:val="right"/>
        </w:pPr>
        <w:r>
          <w:fldChar w:fldCharType="begin"/>
        </w:r>
        <w:r>
          <w:instrText>PAGE   \* MERGEFORMAT</w:instrText>
        </w:r>
        <w:r>
          <w:fldChar w:fldCharType="separate"/>
        </w:r>
        <w:r w:rsidR="009B1161" w:rsidRPr="009B1161">
          <w:rPr>
            <w:noProof/>
            <w:lang w:val="es-ES"/>
          </w:rPr>
          <w:t>2</w:t>
        </w:r>
        <w:r>
          <w:fldChar w:fldCharType="end"/>
        </w:r>
      </w:p>
    </w:sdtContent>
  </w:sdt>
  <w:p w:rsidR="00D477FA" w:rsidRDefault="00D477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D3C" w:rsidRDefault="00FB2D3C" w:rsidP="00F87CD5">
      <w:pPr>
        <w:spacing w:after="0" w:line="240" w:lineRule="auto"/>
      </w:pPr>
      <w:r>
        <w:separator/>
      </w:r>
    </w:p>
  </w:footnote>
  <w:footnote w:type="continuationSeparator" w:id="0">
    <w:p w:rsidR="00FB2D3C" w:rsidRDefault="00FB2D3C" w:rsidP="00F87CD5">
      <w:pPr>
        <w:spacing w:after="0" w:line="240" w:lineRule="auto"/>
      </w:pPr>
      <w:r>
        <w:continuationSeparator/>
      </w:r>
    </w:p>
  </w:footnote>
  <w:footnote w:id="1">
    <w:p w:rsidR="00D477FA" w:rsidRPr="002B6965" w:rsidRDefault="00D477FA" w:rsidP="00A823A2">
      <w:pPr>
        <w:pStyle w:val="Textonotapie"/>
        <w:spacing w:after="0"/>
        <w:rPr>
          <w:sz w:val="18"/>
          <w:szCs w:val="16"/>
        </w:rPr>
      </w:pPr>
      <w:r w:rsidRPr="002B6965">
        <w:rPr>
          <w:rStyle w:val="Refdenotaalpie"/>
          <w:sz w:val="18"/>
          <w:szCs w:val="16"/>
        </w:rPr>
        <w:footnoteRef/>
      </w:r>
      <w:r w:rsidRPr="002B6965">
        <w:rPr>
          <w:sz w:val="18"/>
          <w:szCs w:val="16"/>
        </w:rPr>
        <w:t xml:space="preserve">  </w:t>
      </w:r>
      <w:hyperlink r:id="rId1" w:history="1">
        <w:r w:rsidRPr="003D17EB">
          <w:rPr>
            <w:rStyle w:val="Hipervnculo"/>
            <w:sz w:val="18"/>
            <w:szCs w:val="16"/>
          </w:rPr>
          <w:t>http://www.sunat.gob.pe/cl-ti-itmrconsruc/jcrS00Alias</w:t>
        </w:r>
      </w:hyperlink>
      <w:r>
        <w:rPr>
          <w:sz w:val="18"/>
          <w:szCs w:val="16"/>
        </w:rPr>
        <w:t>. Fecha de inicio de actividades.</w:t>
      </w:r>
    </w:p>
  </w:footnote>
  <w:footnote w:id="2">
    <w:p w:rsidR="00D477FA" w:rsidRPr="002B6965" w:rsidRDefault="00D477FA" w:rsidP="00A823A2">
      <w:pPr>
        <w:pStyle w:val="Textonotapie"/>
        <w:spacing w:after="0"/>
        <w:rPr>
          <w:sz w:val="18"/>
          <w:szCs w:val="16"/>
        </w:rPr>
      </w:pPr>
      <w:r w:rsidRPr="002B6965">
        <w:rPr>
          <w:rStyle w:val="Refdenotaalpie"/>
          <w:sz w:val="18"/>
          <w:szCs w:val="16"/>
        </w:rPr>
        <w:footnoteRef/>
      </w:r>
      <w:r w:rsidRPr="002B6965">
        <w:rPr>
          <w:sz w:val="18"/>
          <w:szCs w:val="16"/>
        </w:rPr>
        <w:t xml:space="preserve"> </w:t>
      </w:r>
      <w:proofErr w:type="spellStart"/>
      <w:r w:rsidRPr="002B6965">
        <w:rPr>
          <w:i/>
          <w:sz w:val="18"/>
          <w:szCs w:val="16"/>
        </w:rPr>
        <w:t>Ibid</w:t>
      </w:r>
      <w:proofErr w:type="spellEnd"/>
    </w:p>
  </w:footnote>
  <w:footnote w:id="3">
    <w:p w:rsidR="00D477FA" w:rsidRPr="002B6965" w:rsidRDefault="00D477FA" w:rsidP="00A823A2">
      <w:pPr>
        <w:pStyle w:val="Textonotapie"/>
        <w:spacing w:after="0"/>
        <w:rPr>
          <w:sz w:val="18"/>
          <w:szCs w:val="16"/>
        </w:rPr>
      </w:pPr>
      <w:r w:rsidRPr="002B6965">
        <w:rPr>
          <w:rStyle w:val="Refdenotaalpie"/>
          <w:sz w:val="18"/>
          <w:szCs w:val="16"/>
        </w:rPr>
        <w:footnoteRef/>
      </w:r>
      <w:r w:rsidRPr="002B6965">
        <w:rPr>
          <w:sz w:val="18"/>
          <w:szCs w:val="16"/>
        </w:rPr>
        <w:t xml:space="preserve"> Oficio N° 473-2015-MINEDU/VMGP-DIGESU. En caso de no postular con Universidades públicas o privadas consignar “NO APLICA”</w:t>
      </w:r>
    </w:p>
    <w:p w:rsidR="00D477FA" w:rsidRPr="002B6965" w:rsidRDefault="00D477FA" w:rsidP="00A823A2">
      <w:pPr>
        <w:pStyle w:val="Textonotapie"/>
        <w:spacing w:after="0"/>
        <w:rPr>
          <w:sz w:val="18"/>
          <w:szCs w:val="16"/>
        </w:rPr>
      </w:pPr>
    </w:p>
  </w:footnote>
  <w:footnote w:id="4">
    <w:p w:rsidR="00D477FA" w:rsidRPr="002B6965" w:rsidRDefault="00D477FA" w:rsidP="00A823A2">
      <w:pPr>
        <w:pStyle w:val="Textonotapie"/>
        <w:spacing w:after="0"/>
        <w:rPr>
          <w:i/>
          <w:sz w:val="18"/>
          <w:szCs w:val="16"/>
        </w:rPr>
      </w:pPr>
      <w:r w:rsidRPr="002B6965">
        <w:rPr>
          <w:rStyle w:val="Refdenotaalpie"/>
          <w:i/>
          <w:sz w:val="18"/>
          <w:szCs w:val="16"/>
        </w:rPr>
        <w:footnoteRef/>
      </w:r>
      <w:r w:rsidRPr="002B6965">
        <w:rPr>
          <w:i/>
          <w:sz w:val="18"/>
          <w:szCs w:val="16"/>
        </w:rPr>
        <w:t xml:space="preserve"> </w:t>
      </w:r>
      <w:proofErr w:type="spellStart"/>
      <w:r w:rsidRPr="002B6965">
        <w:rPr>
          <w:i/>
          <w:sz w:val="18"/>
          <w:szCs w:val="16"/>
        </w:rPr>
        <w:t>Ibid</w:t>
      </w:r>
      <w:proofErr w:type="spellEnd"/>
    </w:p>
  </w:footnote>
  <w:footnote w:id="5">
    <w:p w:rsidR="00D477FA" w:rsidRPr="002B6965" w:rsidRDefault="00D477FA" w:rsidP="00A823A2">
      <w:pPr>
        <w:pStyle w:val="Textonotapie"/>
        <w:spacing w:after="0"/>
        <w:rPr>
          <w:i/>
          <w:sz w:val="18"/>
          <w:szCs w:val="16"/>
        </w:rPr>
      </w:pPr>
      <w:r w:rsidRPr="002B6965">
        <w:rPr>
          <w:rStyle w:val="Refdenotaalpie"/>
          <w:sz w:val="18"/>
          <w:szCs w:val="16"/>
        </w:rPr>
        <w:footnoteRef/>
      </w:r>
      <w:r w:rsidRPr="002B6965">
        <w:rPr>
          <w:i/>
          <w:sz w:val="18"/>
          <w:szCs w:val="16"/>
        </w:rPr>
        <w:t xml:space="preserve"> http://www.osce.gob.pe/consultasenlinea/inhabilitados/busqueda.asp</w:t>
      </w:r>
    </w:p>
  </w:footnote>
  <w:footnote w:id="6">
    <w:p w:rsidR="00D477FA" w:rsidRPr="008050B8" w:rsidRDefault="00D477FA" w:rsidP="00A823A2">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D477FA" w:rsidRPr="00E72487" w:rsidRDefault="00D477FA" w:rsidP="00A823A2">
      <w:pPr>
        <w:pStyle w:val="Textonotapie"/>
        <w:rPr>
          <w:lang w:val="x-none"/>
        </w:rPr>
      </w:pPr>
    </w:p>
  </w:footnote>
  <w:footnote w:id="7">
    <w:p w:rsidR="00D477FA" w:rsidRPr="008050B8" w:rsidRDefault="00D477FA" w:rsidP="00A823A2">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proofErr w:type="spellStart"/>
      <w:r>
        <w:rPr>
          <w:rFonts w:ascii="Calibri" w:hAnsi="Calibri"/>
          <w:color w:val="auto"/>
          <w:sz w:val="18"/>
          <w:lang w:val="es-PE"/>
        </w:rPr>
        <w:t>ibid</w:t>
      </w:r>
      <w:proofErr w:type="spellEnd"/>
      <w:r w:rsidRPr="008050B8">
        <w:rPr>
          <w:rFonts w:ascii="Calibri" w:hAnsi="Calibri" w:cs="Arial"/>
          <w:color w:val="auto"/>
          <w:sz w:val="18"/>
          <w:szCs w:val="22"/>
        </w:rPr>
        <w:t>.</w:t>
      </w:r>
    </w:p>
    <w:p w:rsidR="00D477FA" w:rsidRPr="00E72487" w:rsidRDefault="00D477FA" w:rsidP="00A823A2">
      <w:pPr>
        <w:pStyle w:val="Textonotapie"/>
        <w:rPr>
          <w:lang w:val="x-none"/>
        </w:rPr>
      </w:pPr>
    </w:p>
  </w:footnote>
  <w:footnote w:id="8">
    <w:p w:rsidR="00B77C88" w:rsidRPr="00C00798" w:rsidRDefault="00B77C88" w:rsidP="00F00361">
      <w:pPr>
        <w:pStyle w:val="Textonotapie"/>
        <w:rPr>
          <w:sz w:val="18"/>
        </w:rPr>
      </w:pPr>
      <w:r w:rsidRPr="00556376">
        <w:rPr>
          <w:rStyle w:val="Refdenotaalpie"/>
        </w:rPr>
        <w:footnoteRef/>
      </w:r>
      <w:r w:rsidRPr="00212913">
        <w:rPr>
          <w:color w:val="FF0000"/>
        </w:rPr>
        <w:t xml:space="preserve"> </w:t>
      </w:r>
      <w:r w:rsidRPr="00C00798">
        <w:rPr>
          <w:sz w:val="16"/>
        </w:rPr>
        <w:t>En caso de consultores extranjeros se aplicará el tratamiento tributario correspondiente</w:t>
      </w:r>
      <w:r w:rsidRPr="00C00798">
        <w:rPr>
          <w:sz w:val="18"/>
        </w:rPr>
        <w:t>.</w:t>
      </w:r>
    </w:p>
  </w:footnote>
  <w:footnote w:id="9">
    <w:p w:rsidR="00B77C88" w:rsidRPr="00C17741" w:rsidRDefault="00B77C88" w:rsidP="00F50D6D">
      <w:pPr>
        <w:pStyle w:val="Textonotapie"/>
        <w:spacing w:after="0" w:line="240" w:lineRule="auto"/>
        <w:jc w:val="both"/>
      </w:pPr>
      <w:r>
        <w:rPr>
          <w:rStyle w:val="Refdenotaalpie"/>
        </w:rPr>
        <w:footnoteRef/>
      </w:r>
      <w:r>
        <w:t xml:space="preserve"> </w:t>
      </w:r>
      <w:r w:rsidRPr="00C17741">
        <w:rPr>
          <w:rFonts w:cs="Arial"/>
          <w:sz w:val="16"/>
          <w:szCs w:val="16"/>
        </w:rPr>
        <w:t xml:space="preserve">Profesionales que podrán ser seleccionados y contratados por la Entidad Solicitante y/o Entidades Asociadas, para ayudar en la formulación del proyecto. Sólo en caso que el proyecto sea aprobado, </w:t>
      </w:r>
      <w:r>
        <w:rPr>
          <w:rFonts w:cs="Arial"/>
          <w:sz w:val="16"/>
          <w:szCs w:val="16"/>
        </w:rPr>
        <w:t>Innóvate Perú</w:t>
      </w:r>
      <w:r w:rsidRPr="00C17741">
        <w:rPr>
          <w:rFonts w:cs="Arial"/>
          <w:sz w:val="16"/>
          <w:szCs w:val="16"/>
        </w:rPr>
        <w:t xml:space="preserve"> reconocerá el costo de formulación como gasto elegible del proyecto, lo cual quedará consignado en el respectivo convenio.</w:t>
      </w:r>
    </w:p>
  </w:footnote>
  <w:footnote w:id="10">
    <w:p w:rsidR="00B77C88" w:rsidRPr="00C17741" w:rsidRDefault="00B77C88" w:rsidP="00F50D6D">
      <w:pPr>
        <w:pStyle w:val="Textonotapie"/>
        <w:spacing w:after="0" w:line="240" w:lineRule="auto"/>
        <w:jc w:val="both"/>
      </w:pPr>
      <w:r w:rsidRPr="00C17741">
        <w:rPr>
          <w:rStyle w:val="Refdenotaalpie"/>
        </w:rPr>
        <w:footnoteRef/>
      </w:r>
      <w:r w:rsidRPr="00C17741">
        <w:t xml:space="preserve"> </w:t>
      </w:r>
      <w:r w:rsidRPr="00C17741">
        <w:rPr>
          <w:rFonts w:cs="Arial"/>
          <w:sz w:val="16"/>
          <w:szCs w:val="16"/>
        </w:rPr>
        <w:t>bis.</w:t>
      </w:r>
    </w:p>
  </w:footnote>
  <w:footnote w:id="11">
    <w:p w:rsidR="00D477FA" w:rsidRPr="00C05AF6" w:rsidRDefault="00D477FA" w:rsidP="006550AD">
      <w:pPr>
        <w:pStyle w:val="Textonotapie"/>
        <w:spacing w:after="0" w:line="240" w:lineRule="auto"/>
        <w:rPr>
          <w:rFonts w:cs="Arial"/>
          <w:sz w:val="16"/>
          <w:szCs w:val="16"/>
        </w:rPr>
      </w:pPr>
      <w:r>
        <w:rPr>
          <w:rStyle w:val="Refdenotaalpie"/>
        </w:rPr>
        <w:footnoteRef/>
      </w:r>
      <w:r>
        <w:t xml:space="preserve">  </w:t>
      </w:r>
      <w:r w:rsidRPr="00C05AF6">
        <w:rPr>
          <w:rFonts w:cs="Arial"/>
          <w:sz w:val="16"/>
          <w:szCs w:val="16"/>
        </w:rPr>
        <w:t xml:space="preserve">En caso que los servicios sean provistos por entidades extranjeras </w:t>
      </w:r>
      <w:r>
        <w:rPr>
          <w:rFonts w:cs="Arial"/>
          <w:sz w:val="16"/>
          <w:szCs w:val="16"/>
        </w:rPr>
        <w:t xml:space="preserve">deberá </w:t>
      </w:r>
      <w:r w:rsidRPr="00C05AF6">
        <w:rPr>
          <w:rFonts w:cs="Arial"/>
          <w:sz w:val="16"/>
          <w:szCs w:val="16"/>
        </w:rPr>
        <w:t>aplicar</w:t>
      </w:r>
      <w:r>
        <w:rPr>
          <w:rFonts w:cs="Arial"/>
          <w:sz w:val="16"/>
          <w:szCs w:val="16"/>
        </w:rPr>
        <w:t>se</w:t>
      </w:r>
      <w:r w:rsidRPr="00C05AF6">
        <w:rPr>
          <w:rFonts w:cs="Arial"/>
          <w:sz w:val="16"/>
          <w:szCs w:val="16"/>
        </w:rPr>
        <w:t xml:space="preserve"> el tratamiento tributario correspondiente.</w:t>
      </w:r>
    </w:p>
    <w:p w:rsidR="00D477FA" w:rsidRPr="00C072BA" w:rsidRDefault="00D477FA" w:rsidP="006550AD">
      <w:pPr>
        <w:pStyle w:val="Textonotapie"/>
        <w:spacing w:after="0" w:line="240" w:lineRule="auto"/>
      </w:pPr>
    </w:p>
  </w:footnote>
  <w:footnote w:id="12">
    <w:p w:rsidR="00D477FA" w:rsidRPr="00C072BA" w:rsidRDefault="00D477FA" w:rsidP="00AA7920">
      <w:pPr>
        <w:pStyle w:val="Textonotapie"/>
        <w:spacing w:after="0" w:line="240" w:lineRule="auto"/>
      </w:pPr>
      <w:r w:rsidRPr="00C072BA">
        <w:rPr>
          <w:rStyle w:val="Refdenotaalpie"/>
          <w:sz w:val="16"/>
        </w:rPr>
        <w:footnoteRef/>
      </w:r>
      <w:r w:rsidRPr="00C072BA">
        <w:rPr>
          <w:sz w:val="16"/>
        </w:rPr>
        <w:t xml:space="preserve"> Realizado por una empresa o institución especializada (persona jurídica).</w:t>
      </w:r>
    </w:p>
  </w:footnote>
  <w:footnote w:id="13">
    <w:p w:rsidR="00D477FA" w:rsidRPr="00C072BA" w:rsidRDefault="00D477FA" w:rsidP="00C35876">
      <w:pPr>
        <w:pStyle w:val="Textonotapie"/>
        <w:spacing w:after="0" w:line="240" w:lineRule="auto"/>
      </w:pPr>
      <w:r w:rsidRPr="00C072BA">
        <w:rPr>
          <w:rStyle w:val="Refdenotaalpie"/>
          <w:sz w:val="16"/>
        </w:rPr>
        <w:footnoteRef/>
      </w:r>
      <w:r w:rsidRPr="00C072BA">
        <w:rPr>
          <w:sz w:val="16"/>
        </w:rPr>
        <w:t xml:space="preserve"> Realizado por una empresa o institución especializada (persona jurídica).</w:t>
      </w:r>
    </w:p>
  </w:footnote>
  <w:footnote w:id="14">
    <w:p w:rsidR="00D477FA" w:rsidRPr="00C05AF6" w:rsidRDefault="00D477FA" w:rsidP="00C35876">
      <w:pPr>
        <w:pStyle w:val="Textonotapie"/>
        <w:spacing w:after="0" w:line="240" w:lineRule="auto"/>
        <w:rPr>
          <w:rFonts w:cs="Arial"/>
          <w:sz w:val="16"/>
          <w:szCs w:val="16"/>
        </w:rPr>
      </w:pPr>
      <w:r>
        <w:rPr>
          <w:rStyle w:val="Refdenotaalpie"/>
        </w:rPr>
        <w:footnoteRef/>
      </w:r>
      <w:r>
        <w:t xml:space="preserve">  </w:t>
      </w:r>
      <w:r w:rsidRPr="00C05AF6">
        <w:rPr>
          <w:rFonts w:cs="Arial"/>
          <w:sz w:val="16"/>
          <w:szCs w:val="16"/>
        </w:rPr>
        <w:t xml:space="preserve">En caso que los servicios sean provistos por entidades extranjeras </w:t>
      </w:r>
      <w:r>
        <w:rPr>
          <w:rFonts w:cs="Arial"/>
          <w:sz w:val="16"/>
          <w:szCs w:val="16"/>
        </w:rPr>
        <w:t xml:space="preserve">deberá </w:t>
      </w:r>
      <w:r w:rsidRPr="00C05AF6">
        <w:rPr>
          <w:rFonts w:cs="Arial"/>
          <w:sz w:val="16"/>
          <w:szCs w:val="16"/>
        </w:rPr>
        <w:t>aplicar</w:t>
      </w:r>
      <w:r>
        <w:rPr>
          <w:rFonts w:cs="Arial"/>
          <w:sz w:val="16"/>
          <w:szCs w:val="16"/>
        </w:rPr>
        <w:t>se</w:t>
      </w:r>
      <w:r w:rsidRPr="00C05AF6">
        <w:rPr>
          <w:rFonts w:cs="Arial"/>
          <w:sz w:val="16"/>
          <w:szCs w:val="16"/>
        </w:rPr>
        <w:t xml:space="preserve"> el tratamiento tributario correspondiente.</w:t>
      </w:r>
    </w:p>
    <w:p w:rsidR="00D477FA" w:rsidRPr="00C072BA" w:rsidRDefault="00D477FA" w:rsidP="00C35876">
      <w:pPr>
        <w:pStyle w:val="Textonotapie"/>
        <w:spacing w:after="0" w:line="240" w:lineRule="auto"/>
      </w:pPr>
    </w:p>
  </w:footnote>
  <w:footnote w:id="15">
    <w:p w:rsidR="00D477FA" w:rsidRPr="00C17741" w:rsidRDefault="00D477FA" w:rsidP="006550AD">
      <w:pPr>
        <w:pStyle w:val="Textonotapie"/>
        <w:spacing w:after="0" w:line="240" w:lineRule="auto"/>
      </w:pPr>
      <w:r w:rsidRPr="00C17741">
        <w:rPr>
          <w:rStyle w:val="Refdenotaalpie"/>
        </w:rPr>
        <w:footnoteRef/>
      </w:r>
      <w:r w:rsidRPr="00C17741">
        <w:t xml:space="preserve"> </w:t>
      </w:r>
      <w:r w:rsidRPr="00C17741">
        <w:rPr>
          <w:rFonts w:cs="Arial"/>
          <w:sz w:val="16"/>
          <w:szCs w:val="16"/>
        </w:rPr>
        <w:t xml:space="preserve">Ver escala de viáticos en el </w:t>
      </w:r>
      <w:r>
        <w:rPr>
          <w:rFonts w:cs="Arial"/>
          <w:sz w:val="16"/>
          <w:szCs w:val="16"/>
        </w:rPr>
        <w:t xml:space="preserve">numeral 3 de este  </w:t>
      </w:r>
      <w:r w:rsidRPr="00C17741">
        <w:rPr>
          <w:rFonts w:cs="Arial"/>
          <w:b/>
          <w:sz w:val="16"/>
          <w:szCs w:val="16"/>
        </w:rPr>
        <w:t>Anexo</w:t>
      </w:r>
      <w:r>
        <w:rPr>
          <w:rFonts w:cs="Arial"/>
          <w:b/>
          <w:sz w:val="16"/>
          <w:szCs w:val="16"/>
        </w:rPr>
        <w:t>.</w:t>
      </w:r>
    </w:p>
  </w:footnote>
  <w:footnote w:id="16">
    <w:p w:rsidR="00D477FA" w:rsidRPr="00643A99" w:rsidRDefault="00D477FA" w:rsidP="001F0D34">
      <w:pPr>
        <w:pStyle w:val="Textonotapie"/>
        <w:spacing w:after="0"/>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rPr>
        <w:t>Con énfasis en las especialización más relevantes para las actividades del proyecto.</w:t>
      </w:r>
    </w:p>
  </w:footnote>
  <w:footnote w:id="17">
    <w:p w:rsidR="00D477FA" w:rsidRPr="00643A99" w:rsidRDefault="00D477FA" w:rsidP="001F0D34">
      <w:pPr>
        <w:pStyle w:val="Textonotapie"/>
        <w:spacing w:after="0"/>
        <w:rPr>
          <w:rFonts w:asciiTheme="minorHAnsi" w:hAnsiTheme="minorHAnsi"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la experiencia profesional más relevante para los objetivos y actividades del proyecto</w:t>
      </w:r>
    </w:p>
  </w:footnote>
  <w:footnote w:id="18">
    <w:p w:rsidR="00D477FA" w:rsidRPr="003041A3" w:rsidRDefault="00D477FA" w:rsidP="001F0D34">
      <w:pPr>
        <w:pStyle w:val="Textonotapie"/>
        <w:spacing w:after="0"/>
        <w:rPr>
          <w:rFonts w:ascii="Arial" w:hAnsi="Arial"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los logros más relevantes para los resultados esperados del proyecto</w:t>
      </w:r>
    </w:p>
  </w:footnote>
  <w:footnote w:id="19">
    <w:p w:rsidR="00D477FA" w:rsidRPr="00643A99" w:rsidRDefault="00D477FA" w:rsidP="001F0D34">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lang w:val="es-MX"/>
        </w:rPr>
        <w:t xml:space="preserve">Con énfasis en eventos sobre temas más vinculados con la problemática del proyecto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8F2"/>
    <w:multiLevelType w:val="hybridMultilevel"/>
    <w:tmpl w:val="E9726B8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
    <w:nsid w:val="0705016C"/>
    <w:multiLevelType w:val="hybridMultilevel"/>
    <w:tmpl w:val="7682E8F6"/>
    <w:lvl w:ilvl="0" w:tplc="AA921BB2">
      <w:start w:val="8"/>
      <w:numFmt w:val="decimalZero"/>
      <w:lvlText w:val="%1."/>
      <w:lvlJc w:val="left"/>
      <w:pPr>
        <w:ind w:left="780" w:hanging="420"/>
      </w:pPr>
      <w:rPr>
        <w:rFonts w:hint="default"/>
      </w:rPr>
    </w:lvl>
    <w:lvl w:ilvl="1" w:tplc="EF7AA6DE">
      <w:start w:val="8"/>
      <w:numFmt w:val="lowerLetter"/>
      <w:lvlText w:val="%2."/>
      <w:lvlJc w:val="left"/>
      <w:pPr>
        <w:ind w:left="1440" w:hanging="360"/>
      </w:pPr>
      <w:rPr>
        <w:rFonts w:hint="default"/>
        <w:b w:val="0"/>
        <w:i w:val="0"/>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8A0148D"/>
    <w:multiLevelType w:val="hybridMultilevel"/>
    <w:tmpl w:val="0BECC61A"/>
    <w:lvl w:ilvl="0" w:tplc="60528A6E">
      <w:start w:val="1"/>
      <w:numFmt w:val="decimal"/>
      <w:lvlText w:val="%1."/>
      <w:lvlJc w:val="left"/>
      <w:pPr>
        <w:tabs>
          <w:tab w:val="num" w:pos="360"/>
        </w:tabs>
        <w:ind w:left="360" w:hanging="360"/>
      </w:pPr>
      <w:rPr>
        <w:b/>
        <w:sz w:val="18"/>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3">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09C57486"/>
    <w:multiLevelType w:val="hybridMultilevel"/>
    <w:tmpl w:val="BB0EAAD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C1F3262"/>
    <w:multiLevelType w:val="hybridMultilevel"/>
    <w:tmpl w:val="2FA400B4"/>
    <w:lvl w:ilvl="0" w:tplc="6F30E2DE">
      <w:start w:val="1"/>
      <w:numFmt w:val="upperLetter"/>
      <w:lvlText w:val="%1."/>
      <w:lvlJc w:val="right"/>
      <w:pPr>
        <w:ind w:left="720" w:hanging="360"/>
      </w:pPr>
      <w:rPr>
        <w:rFonts w:ascii="Calibri" w:hAnsi="Calibri" w:hint="default"/>
        <w:b/>
        <w:i w:val="0"/>
        <w:shadow/>
        <w:emboss w:val="0"/>
        <w:imprint w:val="0"/>
        <w:color w:val="auto"/>
        <w:sz w:val="28"/>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0CB40401"/>
    <w:multiLevelType w:val="hybridMultilevel"/>
    <w:tmpl w:val="7BAABAE0"/>
    <w:lvl w:ilvl="0" w:tplc="280A0001">
      <w:start w:val="1"/>
      <w:numFmt w:val="bullet"/>
      <w:lvlText w:val=""/>
      <w:lvlJc w:val="left"/>
      <w:pPr>
        <w:ind w:left="789" w:hanging="360"/>
      </w:pPr>
      <w:rPr>
        <w:rFonts w:ascii="Symbol" w:hAnsi="Symbol" w:hint="default"/>
      </w:rPr>
    </w:lvl>
    <w:lvl w:ilvl="1" w:tplc="280A0003" w:tentative="1">
      <w:start w:val="1"/>
      <w:numFmt w:val="bullet"/>
      <w:lvlText w:val="o"/>
      <w:lvlJc w:val="left"/>
      <w:pPr>
        <w:ind w:left="1509" w:hanging="360"/>
      </w:pPr>
      <w:rPr>
        <w:rFonts w:ascii="Courier New" w:hAnsi="Courier New" w:cs="Courier New" w:hint="default"/>
      </w:rPr>
    </w:lvl>
    <w:lvl w:ilvl="2" w:tplc="280A0005" w:tentative="1">
      <w:start w:val="1"/>
      <w:numFmt w:val="bullet"/>
      <w:lvlText w:val=""/>
      <w:lvlJc w:val="left"/>
      <w:pPr>
        <w:ind w:left="2229" w:hanging="360"/>
      </w:pPr>
      <w:rPr>
        <w:rFonts w:ascii="Wingdings" w:hAnsi="Wingdings" w:hint="default"/>
      </w:rPr>
    </w:lvl>
    <w:lvl w:ilvl="3" w:tplc="280A0001" w:tentative="1">
      <w:start w:val="1"/>
      <w:numFmt w:val="bullet"/>
      <w:lvlText w:val=""/>
      <w:lvlJc w:val="left"/>
      <w:pPr>
        <w:ind w:left="2949" w:hanging="360"/>
      </w:pPr>
      <w:rPr>
        <w:rFonts w:ascii="Symbol" w:hAnsi="Symbol" w:hint="default"/>
      </w:rPr>
    </w:lvl>
    <w:lvl w:ilvl="4" w:tplc="280A0003" w:tentative="1">
      <w:start w:val="1"/>
      <w:numFmt w:val="bullet"/>
      <w:lvlText w:val="o"/>
      <w:lvlJc w:val="left"/>
      <w:pPr>
        <w:ind w:left="3669" w:hanging="360"/>
      </w:pPr>
      <w:rPr>
        <w:rFonts w:ascii="Courier New" w:hAnsi="Courier New" w:cs="Courier New" w:hint="default"/>
      </w:rPr>
    </w:lvl>
    <w:lvl w:ilvl="5" w:tplc="280A0005" w:tentative="1">
      <w:start w:val="1"/>
      <w:numFmt w:val="bullet"/>
      <w:lvlText w:val=""/>
      <w:lvlJc w:val="left"/>
      <w:pPr>
        <w:ind w:left="4389" w:hanging="360"/>
      </w:pPr>
      <w:rPr>
        <w:rFonts w:ascii="Wingdings" w:hAnsi="Wingdings" w:hint="default"/>
      </w:rPr>
    </w:lvl>
    <w:lvl w:ilvl="6" w:tplc="280A0001" w:tentative="1">
      <w:start w:val="1"/>
      <w:numFmt w:val="bullet"/>
      <w:lvlText w:val=""/>
      <w:lvlJc w:val="left"/>
      <w:pPr>
        <w:ind w:left="5109" w:hanging="360"/>
      </w:pPr>
      <w:rPr>
        <w:rFonts w:ascii="Symbol" w:hAnsi="Symbol" w:hint="default"/>
      </w:rPr>
    </w:lvl>
    <w:lvl w:ilvl="7" w:tplc="280A0003" w:tentative="1">
      <w:start w:val="1"/>
      <w:numFmt w:val="bullet"/>
      <w:lvlText w:val="o"/>
      <w:lvlJc w:val="left"/>
      <w:pPr>
        <w:ind w:left="5829" w:hanging="360"/>
      </w:pPr>
      <w:rPr>
        <w:rFonts w:ascii="Courier New" w:hAnsi="Courier New" w:cs="Courier New" w:hint="default"/>
      </w:rPr>
    </w:lvl>
    <w:lvl w:ilvl="8" w:tplc="280A0005" w:tentative="1">
      <w:start w:val="1"/>
      <w:numFmt w:val="bullet"/>
      <w:lvlText w:val=""/>
      <w:lvlJc w:val="left"/>
      <w:pPr>
        <w:ind w:left="6549" w:hanging="360"/>
      </w:pPr>
      <w:rPr>
        <w:rFonts w:ascii="Wingdings" w:hAnsi="Wingdings" w:hint="default"/>
      </w:rPr>
    </w:lvl>
  </w:abstractNum>
  <w:abstractNum w:abstractNumId="8">
    <w:nsid w:val="0F8179D5"/>
    <w:multiLevelType w:val="hybridMultilevel"/>
    <w:tmpl w:val="234442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14095477"/>
    <w:multiLevelType w:val="hybridMultilevel"/>
    <w:tmpl w:val="6402003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12">
    <w:nsid w:val="1F122A66"/>
    <w:multiLevelType w:val="hybridMultilevel"/>
    <w:tmpl w:val="A550907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nsid w:val="204537CE"/>
    <w:multiLevelType w:val="hybridMultilevel"/>
    <w:tmpl w:val="D5F0DC02"/>
    <w:lvl w:ilvl="0" w:tplc="C1E03488">
      <w:start w:val="1"/>
      <w:numFmt w:val="decimal"/>
      <w:lvlText w:val="%1."/>
      <w:lvlJc w:val="left"/>
      <w:pPr>
        <w:tabs>
          <w:tab w:val="num" w:pos="360"/>
        </w:tabs>
        <w:ind w:left="360" w:hanging="360"/>
      </w:pPr>
      <w:rPr>
        <w:rFonts w:hint="default"/>
        <w:b/>
        <w:sz w:val="1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225D078E"/>
    <w:multiLevelType w:val="hybridMultilevel"/>
    <w:tmpl w:val="D69E261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7">
    <w:nsid w:val="39B931F7"/>
    <w:multiLevelType w:val="hybridMultilevel"/>
    <w:tmpl w:val="17707302"/>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441529AA"/>
    <w:multiLevelType w:val="hybridMultilevel"/>
    <w:tmpl w:val="576ADA0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nsid w:val="4ABA18DA"/>
    <w:multiLevelType w:val="hybridMultilevel"/>
    <w:tmpl w:val="14289BD2"/>
    <w:lvl w:ilvl="0" w:tplc="2AB0F79A">
      <w:start w:val="1"/>
      <w:numFmt w:val="bullet"/>
      <w:lvlText w:val="-"/>
      <w:lvlJc w:val="left"/>
      <w:pPr>
        <w:ind w:left="1287" w:hanging="360"/>
      </w:pPr>
      <w:rPr>
        <w:rFonts w:ascii="Arial" w:eastAsia="Times New Roman" w:hAnsi="Arial" w:cs="Arial" w:hint="default"/>
        <w:b w:val="0"/>
        <w:color w:val="auto"/>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nsid w:val="4AD80751"/>
    <w:multiLevelType w:val="hybridMultilevel"/>
    <w:tmpl w:val="0910EAEE"/>
    <w:lvl w:ilvl="0" w:tplc="5DF4F826">
      <w:start w:val="1"/>
      <w:numFmt w:val="lowerLetter"/>
      <w:lvlText w:val="%1)"/>
      <w:lvlJc w:val="left"/>
      <w:pPr>
        <w:ind w:left="1414" w:hanging="284"/>
        <w:jc w:val="left"/>
      </w:pPr>
      <w:rPr>
        <w:rFonts w:ascii="Calibri" w:eastAsia="Calibri" w:hAnsi="Calibri" w:hint="default"/>
        <w:w w:val="99"/>
        <w:sz w:val="22"/>
        <w:szCs w:val="20"/>
      </w:rPr>
    </w:lvl>
    <w:lvl w:ilvl="1" w:tplc="B6DE0C2A">
      <w:start w:val="1"/>
      <w:numFmt w:val="bullet"/>
      <w:lvlText w:val="•"/>
      <w:lvlJc w:val="left"/>
      <w:pPr>
        <w:ind w:left="2240" w:hanging="284"/>
      </w:pPr>
      <w:rPr>
        <w:rFonts w:hint="default"/>
      </w:rPr>
    </w:lvl>
    <w:lvl w:ilvl="2" w:tplc="EC588D3C">
      <w:start w:val="1"/>
      <w:numFmt w:val="bullet"/>
      <w:lvlText w:val="•"/>
      <w:lvlJc w:val="left"/>
      <w:pPr>
        <w:ind w:left="3067" w:hanging="284"/>
      </w:pPr>
      <w:rPr>
        <w:rFonts w:hint="default"/>
      </w:rPr>
    </w:lvl>
    <w:lvl w:ilvl="3" w:tplc="9C503128">
      <w:start w:val="1"/>
      <w:numFmt w:val="bullet"/>
      <w:lvlText w:val="•"/>
      <w:lvlJc w:val="left"/>
      <w:pPr>
        <w:ind w:left="3893" w:hanging="284"/>
      </w:pPr>
      <w:rPr>
        <w:rFonts w:hint="default"/>
      </w:rPr>
    </w:lvl>
    <w:lvl w:ilvl="4" w:tplc="1130E664">
      <w:start w:val="1"/>
      <w:numFmt w:val="bullet"/>
      <w:lvlText w:val="•"/>
      <w:lvlJc w:val="left"/>
      <w:pPr>
        <w:ind w:left="4720" w:hanging="284"/>
      </w:pPr>
      <w:rPr>
        <w:rFonts w:hint="default"/>
      </w:rPr>
    </w:lvl>
    <w:lvl w:ilvl="5" w:tplc="387AFF6A">
      <w:start w:val="1"/>
      <w:numFmt w:val="bullet"/>
      <w:lvlText w:val="•"/>
      <w:lvlJc w:val="left"/>
      <w:pPr>
        <w:ind w:left="5547" w:hanging="284"/>
      </w:pPr>
      <w:rPr>
        <w:rFonts w:hint="default"/>
      </w:rPr>
    </w:lvl>
    <w:lvl w:ilvl="6" w:tplc="0BECE036">
      <w:start w:val="1"/>
      <w:numFmt w:val="bullet"/>
      <w:lvlText w:val="•"/>
      <w:lvlJc w:val="left"/>
      <w:pPr>
        <w:ind w:left="6373" w:hanging="284"/>
      </w:pPr>
      <w:rPr>
        <w:rFonts w:hint="default"/>
      </w:rPr>
    </w:lvl>
    <w:lvl w:ilvl="7" w:tplc="35320CDE">
      <w:start w:val="1"/>
      <w:numFmt w:val="bullet"/>
      <w:lvlText w:val="•"/>
      <w:lvlJc w:val="left"/>
      <w:pPr>
        <w:ind w:left="7200" w:hanging="284"/>
      </w:pPr>
      <w:rPr>
        <w:rFonts w:hint="default"/>
      </w:rPr>
    </w:lvl>
    <w:lvl w:ilvl="8" w:tplc="E7D458F0">
      <w:start w:val="1"/>
      <w:numFmt w:val="bullet"/>
      <w:lvlText w:val="•"/>
      <w:lvlJc w:val="left"/>
      <w:pPr>
        <w:ind w:left="8026" w:hanging="284"/>
      </w:pPr>
      <w:rPr>
        <w:rFonts w:hint="default"/>
      </w:rPr>
    </w:lvl>
  </w:abstractNum>
  <w:abstractNum w:abstractNumId="22">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4D312939"/>
    <w:multiLevelType w:val="hybridMultilevel"/>
    <w:tmpl w:val="56148F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5">
    <w:nsid w:val="567A4D1F"/>
    <w:multiLevelType w:val="hybridMultilevel"/>
    <w:tmpl w:val="A9861DB6"/>
    <w:lvl w:ilvl="0" w:tplc="3D50A88E">
      <w:start w:val="1"/>
      <w:numFmt w:val="decimal"/>
      <w:lvlText w:val="%1."/>
      <w:lvlJc w:val="left"/>
      <w:pPr>
        <w:ind w:left="1038" w:hanging="360"/>
      </w:pPr>
      <w:rPr>
        <w:b/>
      </w:rPr>
    </w:lvl>
    <w:lvl w:ilvl="1" w:tplc="280A0019" w:tentative="1">
      <w:start w:val="1"/>
      <w:numFmt w:val="lowerLetter"/>
      <w:lvlText w:val="%2."/>
      <w:lvlJc w:val="left"/>
      <w:pPr>
        <w:ind w:left="1758" w:hanging="360"/>
      </w:pPr>
    </w:lvl>
    <w:lvl w:ilvl="2" w:tplc="280A001B" w:tentative="1">
      <w:start w:val="1"/>
      <w:numFmt w:val="lowerRoman"/>
      <w:lvlText w:val="%3."/>
      <w:lvlJc w:val="right"/>
      <w:pPr>
        <w:ind w:left="2478" w:hanging="180"/>
      </w:pPr>
    </w:lvl>
    <w:lvl w:ilvl="3" w:tplc="280A000F" w:tentative="1">
      <w:start w:val="1"/>
      <w:numFmt w:val="decimal"/>
      <w:lvlText w:val="%4."/>
      <w:lvlJc w:val="left"/>
      <w:pPr>
        <w:ind w:left="3198" w:hanging="360"/>
      </w:pPr>
    </w:lvl>
    <w:lvl w:ilvl="4" w:tplc="280A0019" w:tentative="1">
      <w:start w:val="1"/>
      <w:numFmt w:val="lowerLetter"/>
      <w:lvlText w:val="%5."/>
      <w:lvlJc w:val="left"/>
      <w:pPr>
        <w:ind w:left="3918" w:hanging="360"/>
      </w:pPr>
    </w:lvl>
    <w:lvl w:ilvl="5" w:tplc="280A001B" w:tentative="1">
      <w:start w:val="1"/>
      <w:numFmt w:val="lowerRoman"/>
      <w:lvlText w:val="%6."/>
      <w:lvlJc w:val="right"/>
      <w:pPr>
        <w:ind w:left="4638" w:hanging="180"/>
      </w:pPr>
    </w:lvl>
    <w:lvl w:ilvl="6" w:tplc="280A000F" w:tentative="1">
      <w:start w:val="1"/>
      <w:numFmt w:val="decimal"/>
      <w:lvlText w:val="%7."/>
      <w:lvlJc w:val="left"/>
      <w:pPr>
        <w:ind w:left="5358" w:hanging="360"/>
      </w:pPr>
    </w:lvl>
    <w:lvl w:ilvl="7" w:tplc="280A0019" w:tentative="1">
      <w:start w:val="1"/>
      <w:numFmt w:val="lowerLetter"/>
      <w:lvlText w:val="%8."/>
      <w:lvlJc w:val="left"/>
      <w:pPr>
        <w:ind w:left="6078" w:hanging="360"/>
      </w:pPr>
    </w:lvl>
    <w:lvl w:ilvl="8" w:tplc="280A001B" w:tentative="1">
      <w:start w:val="1"/>
      <w:numFmt w:val="lowerRoman"/>
      <w:lvlText w:val="%9."/>
      <w:lvlJc w:val="right"/>
      <w:pPr>
        <w:ind w:left="6798" w:hanging="180"/>
      </w:pPr>
    </w:lvl>
  </w:abstractNum>
  <w:abstractNum w:abstractNumId="26">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7">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04D2921"/>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9">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31">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2">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nsid w:val="6D4076BB"/>
    <w:multiLevelType w:val="hybridMultilevel"/>
    <w:tmpl w:val="6960F428"/>
    <w:lvl w:ilvl="0" w:tplc="19D8B9CC">
      <w:start w:val="1"/>
      <w:numFmt w:val="lowerRoman"/>
      <w:lvlText w:val="%1."/>
      <w:lvlJc w:val="right"/>
      <w:pPr>
        <w:ind w:left="720" w:hanging="360"/>
      </w:pPr>
      <w:rPr>
        <w:rFonts w:asciiTheme="minorHAnsi" w:hAnsiTheme="minorHAnsi" w:hint="default"/>
        <w:b w:val="0"/>
        <w:i w:val="0"/>
        <w:sz w:val="22"/>
        <w:szCs w:val="22"/>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nsid w:val="70DD2954"/>
    <w:multiLevelType w:val="hybridMultilevel"/>
    <w:tmpl w:val="5EFA0B6E"/>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nsid w:val="71FB0B4F"/>
    <w:multiLevelType w:val="hybridMultilevel"/>
    <w:tmpl w:val="3A60DE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7C72659B"/>
    <w:multiLevelType w:val="hybridMultilevel"/>
    <w:tmpl w:val="323448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0"/>
  </w:num>
  <w:num w:numId="3">
    <w:abstractNumId w:val="34"/>
  </w:num>
  <w:num w:numId="4">
    <w:abstractNumId w:val="9"/>
  </w:num>
  <w:num w:numId="5">
    <w:abstractNumId w:val="17"/>
  </w:num>
  <w:num w:numId="6">
    <w:abstractNumId w:val="32"/>
  </w:num>
  <w:num w:numId="7">
    <w:abstractNumId w:val="3"/>
  </w:num>
  <w:num w:numId="8">
    <w:abstractNumId w:val="25"/>
  </w:num>
  <w:num w:numId="9">
    <w:abstractNumId w:val="13"/>
  </w:num>
  <w:num w:numId="10">
    <w:abstractNumId w:val="2"/>
  </w:num>
  <w:num w:numId="11">
    <w:abstractNumId w:val="20"/>
  </w:num>
  <w:num w:numId="12">
    <w:abstractNumId w:val="8"/>
  </w:num>
  <w:num w:numId="13">
    <w:abstractNumId w:val="18"/>
  </w:num>
  <w:num w:numId="14">
    <w:abstractNumId w:val="4"/>
  </w:num>
  <w:num w:numId="15">
    <w:abstractNumId w:val="36"/>
  </w:num>
  <w:num w:numId="16">
    <w:abstractNumId w:val="12"/>
  </w:num>
  <w:num w:numId="17">
    <w:abstractNumId w:val="14"/>
  </w:num>
  <w:num w:numId="18">
    <w:abstractNumId w:val="29"/>
  </w:num>
  <w:num w:numId="19">
    <w:abstractNumId w:val="23"/>
  </w:num>
  <w:num w:numId="20">
    <w:abstractNumId w:val="19"/>
  </w:num>
  <w:num w:numId="21">
    <w:abstractNumId w:val="22"/>
  </w:num>
  <w:num w:numId="22">
    <w:abstractNumId w:val="31"/>
  </w:num>
  <w:num w:numId="23">
    <w:abstractNumId w:val="21"/>
  </w:num>
  <w:num w:numId="24">
    <w:abstractNumId w:val="6"/>
  </w:num>
  <w:num w:numId="25">
    <w:abstractNumId w:val="33"/>
  </w:num>
  <w:num w:numId="26">
    <w:abstractNumId w:val="28"/>
  </w:num>
  <w:num w:numId="27">
    <w:abstractNumId w:val="37"/>
  </w:num>
  <w:num w:numId="28">
    <w:abstractNumId w:val="27"/>
  </w:num>
  <w:num w:numId="29">
    <w:abstractNumId w:val="15"/>
  </w:num>
  <w:num w:numId="30">
    <w:abstractNumId w:val="24"/>
  </w:num>
  <w:num w:numId="31">
    <w:abstractNumId w:val="16"/>
  </w:num>
  <w:num w:numId="32">
    <w:abstractNumId w:val="10"/>
  </w:num>
  <w:num w:numId="33">
    <w:abstractNumId w:val="11"/>
  </w:num>
  <w:num w:numId="34">
    <w:abstractNumId w:val="26"/>
  </w:num>
  <w:num w:numId="35">
    <w:abstractNumId w:val="30"/>
  </w:num>
  <w:num w:numId="36">
    <w:abstractNumId w:val="7"/>
  </w:num>
  <w:num w:numId="37">
    <w:abstractNumId w:val="3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CD5"/>
    <w:rsid w:val="00005F40"/>
    <w:rsid w:val="00015F9F"/>
    <w:rsid w:val="00037140"/>
    <w:rsid w:val="00037ECC"/>
    <w:rsid w:val="00045A3E"/>
    <w:rsid w:val="00064CB3"/>
    <w:rsid w:val="000734BC"/>
    <w:rsid w:val="0009036D"/>
    <w:rsid w:val="00093BB8"/>
    <w:rsid w:val="000B60E0"/>
    <w:rsid w:val="000C0980"/>
    <w:rsid w:val="000C54CB"/>
    <w:rsid w:val="000D6A40"/>
    <w:rsid w:val="000E0570"/>
    <w:rsid w:val="001133F6"/>
    <w:rsid w:val="001260D9"/>
    <w:rsid w:val="001435CF"/>
    <w:rsid w:val="0018151E"/>
    <w:rsid w:val="001815CB"/>
    <w:rsid w:val="00190F75"/>
    <w:rsid w:val="00195738"/>
    <w:rsid w:val="001C1B7E"/>
    <w:rsid w:val="001C39C3"/>
    <w:rsid w:val="001F0D34"/>
    <w:rsid w:val="001F30F6"/>
    <w:rsid w:val="002027ED"/>
    <w:rsid w:val="00220E57"/>
    <w:rsid w:val="00223ABE"/>
    <w:rsid w:val="00236900"/>
    <w:rsid w:val="0024516C"/>
    <w:rsid w:val="00266F92"/>
    <w:rsid w:val="0026796A"/>
    <w:rsid w:val="00276A30"/>
    <w:rsid w:val="002836AE"/>
    <w:rsid w:val="00286DF8"/>
    <w:rsid w:val="002A7F04"/>
    <w:rsid w:val="002E71D9"/>
    <w:rsid w:val="002F7CDC"/>
    <w:rsid w:val="00302888"/>
    <w:rsid w:val="0030391C"/>
    <w:rsid w:val="00305A47"/>
    <w:rsid w:val="00306EA5"/>
    <w:rsid w:val="00335AF0"/>
    <w:rsid w:val="0034332C"/>
    <w:rsid w:val="003477F8"/>
    <w:rsid w:val="00354603"/>
    <w:rsid w:val="00361528"/>
    <w:rsid w:val="0039775E"/>
    <w:rsid w:val="003B30AD"/>
    <w:rsid w:val="003C2476"/>
    <w:rsid w:val="003C621E"/>
    <w:rsid w:val="003E4116"/>
    <w:rsid w:val="004031D0"/>
    <w:rsid w:val="004126BE"/>
    <w:rsid w:val="004209CC"/>
    <w:rsid w:val="00432393"/>
    <w:rsid w:val="00432643"/>
    <w:rsid w:val="00441550"/>
    <w:rsid w:val="004C00B3"/>
    <w:rsid w:val="004C3A95"/>
    <w:rsid w:val="004C4370"/>
    <w:rsid w:val="004C7FAA"/>
    <w:rsid w:val="004E5F36"/>
    <w:rsid w:val="00501B30"/>
    <w:rsid w:val="005037C7"/>
    <w:rsid w:val="005101CD"/>
    <w:rsid w:val="00511A4D"/>
    <w:rsid w:val="005310CA"/>
    <w:rsid w:val="00531BB5"/>
    <w:rsid w:val="00536BDE"/>
    <w:rsid w:val="005537B0"/>
    <w:rsid w:val="00556CF8"/>
    <w:rsid w:val="00581235"/>
    <w:rsid w:val="00584AFE"/>
    <w:rsid w:val="0059097E"/>
    <w:rsid w:val="005930F3"/>
    <w:rsid w:val="005A23C9"/>
    <w:rsid w:val="005B3504"/>
    <w:rsid w:val="005B76C2"/>
    <w:rsid w:val="005C4EAB"/>
    <w:rsid w:val="005C5511"/>
    <w:rsid w:val="005C6810"/>
    <w:rsid w:val="005D6166"/>
    <w:rsid w:val="005E7AAD"/>
    <w:rsid w:val="00623454"/>
    <w:rsid w:val="0065230E"/>
    <w:rsid w:val="00654E97"/>
    <w:rsid w:val="006550AD"/>
    <w:rsid w:val="0066443A"/>
    <w:rsid w:val="0068032F"/>
    <w:rsid w:val="00685C47"/>
    <w:rsid w:val="00692BA8"/>
    <w:rsid w:val="00692C07"/>
    <w:rsid w:val="006B01BF"/>
    <w:rsid w:val="006B259C"/>
    <w:rsid w:val="006C2FB3"/>
    <w:rsid w:val="006D1CA3"/>
    <w:rsid w:val="006D30E8"/>
    <w:rsid w:val="006D35BD"/>
    <w:rsid w:val="006D6284"/>
    <w:rsid w:val="006F2059"/>
    <w:rsid w:val="00701317"/>
    <w:rsid w:val="00703173"/>
    <w:rsid w:val="00704C63"/>
    <w:rsid w:val="007058E4"/>
    <w:rsid w:val="007129BD"/>
    <w:rsid w:val="007302E6"/>
    <w:rsid w:val="00746D23"/>
    <w:rsid w:val="007521D1"/>
    <w:rsid w:val="00754943"/>
    <w:rsid w:val="007634E9"/>
    <w:rsid w:val="00785A50"/>
    <w:rsid w:val="007A4915"/>
    <w:rsid w:val="007B17A5"/>
    <w:rsid w:val="007D799F"/>
    <w:rsid w:val="007F2C49"/>
    <w:rsid w:val="008070AC"/>
    <w:rsid w:val="008151B5"/>
    <w:rsid w:val="00817EAB"/>
    <w:rsid w:val="00826EC2"/>
    <w:rsid w:val="0083070C"/>
    <w:rsid w:val="0084068C"/>
    <w:rsid w:val="00841697"/>
    <w:rsid w:val="00842173"/>
    <w:rsid w:val="008524BA"/>
    <w:rsid w:val="00856FD8"/>
    <w:rsid w:val="008833A1"/>
    <w:rsid w:val="00893F4B"/>
    <w:rsid w:val="008A554C"/>
    <w:rsid w:val="008B76B8"/>
    <w:rsid w:val="008C4E34"/>
    <w:rsid w:val="008C7A10"/>
    <w:rsid w:val="008D002C"/>
    <w:rsid w:val="008D1B29"/>
    <w:rsid w:val="008D4FD2"/>
    <w:rsid w:val="008E30AE"/>
    <w:rsid w:val="008F4376"/>
    <w:rsid w:val="00901902"/>
    <w:rsid w:val="00941D20"/>
    <w:rsid w:val="0094324A"/>
    <w:rsid w:val="009475F9"/>
    <w:rsid w:val="00953C89"/>
    <w:rsid w:val="00963411"/>
    <w:rsid w:val="00973457"/>
    <w:rsid w:val="0098256D"/>
    <w:rsid w:val="009A2DD9"/>
    <w:rsid w:val="009B1161"/>
    <w:rsid w:val="009B5C63"/>
    <w:rsid w:val="009C4899"/>
    <w:rsid w:val="009D1A16"/>
    <w:rsid w:val="009D1A7B"/>
    <w:rsid w:val="009D3D39"/>
    <w:rsid w:val="009D4741"/>
    <w:rsid w:val="009E62EC"/>
    <w:rsid w:val="009F233E"/>
    <w:rsid w:val="00A07ABC"/>
    <w:rsid w:val="00A07FAA"/>
    <w:rsid w:val="00A112D1"/>
    <w:rsid w:val="00A33A42"/>
    <w:rsid w:val="00A36C0F"/>
    <w:rsid w:val="00A64E79"/>
    <w:rsid w:val="00A805F3"/>
    <w:rsid w:val="00A81B19"/>
    <w:rsid w:val="00A823A2"/>
    <w:rsid w:val="00A84986"/>
    <w:rsid w:val="00A948CB"/>
    <w:rsid w:val="00A97DD4"/>
    <w:rsid w:val="00AA2C28"/>
    <w:rsid w:val="00AA7920"/>
    <w:rsid w:val="00AB0853"/>
    <w:rsid w:val="00AB2147"/>
    <w:rsid w:val="00AC5BD1"/>
    <w:rsid w:val="00AD7D06"/>
    <w:rsid w:val="00AF196A"/>
    <w:rsid w:val="00B068C0"/>
    <w:rsid w:val="00B13DEF"/>
    <w:rsid w:val="00B14837"/>
    <w:rsid w:val="00B3045A"/>
    <w:rsid w:val="00B34736"/>
    <w:rsid w:val="00B41AA5"/>
    <w:rsid w:val="00B45AA7"/>
    <w:rsid w:val="00B4646E"/>
    <w:rsid w:val="00B5402A"/>
    <w:rsid w:val="00B57819"/>
    <w:rsid w:val="00B77C88"/>
    <w:rsid w:val="00B81E7F"/>
    <w:rsid w:val="00BA012C"/>
    <w:rsid w:val="00BA25C8"/>
    <w:rsid w:val="00BA3263"/>
    <w:rsid w:val="00BB3D59"/>
    <w:rsid w:val="00BC3804"/>
    <w:rsid w:val="00BE6658"/>
    <w:rsid w:val="00C028F1"/>
    <w:rsid w:val="00C35876"/>
    <w:rsid w:val="00C360EC"/>
    <w:rsid w:val="00C627CE"/>
    <w:rsid w:val="00C728D2"/>
    <w:rsid w:val="00C9305E"/>
    <w:rsid w:val="00C97CB2"/>
    <w:rsid w:val="00CA14DC"/>
    <w:rsid w:val="00CC117D"/>
    <w:rsid w:val="00CD43C1"/>
    <w:rsid w:val="00D164DC"/>
    <w:rsid w:val="00D24D3F"/>
    <w:rsid w:val="00D25067"/>
    <w:rsid w:val="00D3504C"/>
    <w:rsid w:val="00D35D3B"/>
    <w:rsid w:val="00D477FA"/>
    <w:rsid w:val="00D5122A"/>
    <w:rsid w:val="00D90D60"/>
    <w:rsid w:val="00D95948"/>
    <w:rsid w:val="00DD6043"/>
    <w:rsid w:val="00E10C1D"/>
    <w:rsid w:val="00E11D30"/>
    <w:rsid w:val="00E50D94"/>
    <w:rsid w:val="00E5101D"/>
    <w:rsid w:val="00E61FF7"/>
    <w:rsid w:val="00E6452C"/>
    <w:rsid w:val="00E67A98"/>
    <w:rsid w:val="00E73E66"/>
    <w:rsid w:val="00E90FC2"/>
    <w:rsid w:val="00E9126C"/>
    <w:rsid w:val="00EA7AB1"/>
    <w:rsid w:val="00EC13A2"/>
    <w:rsid w:val="00ED56AD"/>
    <w:rsid w:val="00EE0FAC"/>
    <w:rsid w:val="00F00361"/>
    <w:rsid w:val="00F30C2F"/>
    <w:rsid w:val="00F3171E"/>
    <w:rsid w:val="00F425A7"/>
    <w:rsid w:val="00F50D6D"/>
    <w:rsid w:val="00F57543"/>
    <w:rsid w:val="00F61015"/>
    <w:rsid w:val="00F87CD5"/>
    <w:rsid w:val="00FA7978"/>
    <w:rsid w:val="00FB2D3C"/>
    <w:rsid w:val="00FB37E9"/>
    <w:rsid w:val="00FE4B4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CD5"/>
    <w:pPr>
      <w:spacing w:after="200" w:line="276" w:lineRule="auto"/>
    </w:pPr>
    <w:rPr>
      <w:rFonts w:ascii="Calibri" w:eastAsia="Calibri" w:hAnsi="Calibri"/>
      <w:sz w:val="22"/>
      <w:szCs w:val="22"/>
    </w:rPr>
  </w:style>
  <w:style w:type="paragraph" w:styleId="Ttulo1">
    <w:name w:val="heading 1"/>
    <w:basedOn w:val="Normal"/>
    <w:next w:val="Normal"/>
    <w:link w:val="Ttulo1Car"/>
    <w:qFormat/>
    <w:rsid w:val="00584AFE"/>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84AFE"/>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uiPriority w:val="9"/>
    <w:qFormat/>
    <w:rsid w:val="00584AFE"/>
    <w:pPr>
      <w:keepNext/>
      <w:jc w:val="both"/>
      <w:outlineLvl w:val="2"/>
    </w:pPr>
    <w:rPr>
      <w:rFonts w:ascii="Arial" w:hAnsi="Arial" w:cs="Arial"/>
      <w:u w:val="single"/>
      <w:lang w:val="es-ES_tradnl"/>
    </w:rPr>
  </w:style>
  <w:style w:type="paragraph" w:styleId="Ttulo4">
    <w:name w:val="heading 4"/>
    <w:basedOn w:val="Normal"/>
    <w:next w:val="Normal"/>
    <w:link w:val="Ttulo4Car"/>
    <w:qFormat/>
    <w:rsid w:val="00584AFE"/>
    <w:pPr>
      <w:keepNext/>
      <w:spacing w:before="240" w:after="60"/>
      <w:outlineLvl w:val="3"/>
    </w:pPr>
    <w:rPr>
      <w:b/>
      <w:b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84AFE"/>
    <w:rPr>
      <w:rFonts w:ascii="Arial" w:hAnsi="Arial" w:cs="Arial"/>
      <w:b/>
      <w:bCs/>
      <w:kern w:val="32"/>
      <w:sz w:val="32"/>
      <w:szCs w:val="32"/>
    </w:rPr>
  </w:style>
  <w:style w:type="character" w:customStyle="1" w:styleId="Ttulo2Car">
    <w:name w:val="Título 2 Car"/>
    <w:basedOn w:val="Fuentedeprrafopredeter"/>
    <w:link w:val="Ttulo2"/>
    <w:rsid w:val="00584AFE"/>
    <w:rPr>
      <w:rFonts w:ascii="Arial" w:hAnsi="Arial" w:cs="Arial"/>
      <w:b/>
      <w:bCs/>
      <w:i/>
      <w:iCs/>
      <w:sz w:val="28"/>
      <w:szCs w:val="28"/>
      <w:lang w:val="es-ES" w:eastAsia="es-ES"/>
    </w:rPr>
  </w:style>
  <w:style w:type="character" w:customStyle="1" w:styleId="Ttulo3Car">
    <w:name w:val="Título 3 Car"/>
    <w:link w:val="Ttulo3"/>
    <w:uiPriority w:val="9"/>
    <w:rsid w:val="00584AFE"/>
    <w:rPr>
      <w:rFonts w:ascii="Arial" w:hAnsi="Arial" w:cs="Arial"/>
      <w:sz w:val="22"/>
      <w:szCs w:val="22"/>
      <w:u w:val="single"/>
      <w:lang w:val="es-ES_tradnl"/>
    </w:rPr>
  </w:style>
  <w:style w:type="character" w:customStyle="1" w:styleId="Ttulo4Car">
    <w:name w:val="Título 4 Car"/>
    <w:basedOn w:val="Fuentedeprrafopredeter"/>
    <w:link w:val="Ttulo4"/>
    <w:rsid w:val="00584AFE"/>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584AFE"/>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584AFE"/>
  </w:style>
  <w:style w:type="paragraph" w:styleId="Epgrafe">
    <w:name w:val="caption"/>
    <w:basedOn w:val="Normal"/>
    <w:next w:val="Normal"/>
    <w:qFormat/>
    <w:rsid w:val="00584AFE"/>
    <w:rPr>
      <w:b/>
      <w:bCs/>
      <w:sz w:val="20"/>
      <w:szCs w:val="20"/>
    </w:rPr>
  </w:style>
  <w:style w:type="paragraph" w:styleId="Ttulo">
    <w:name w:val="Title"/>
    <w:basedOn w:val="Normal"/>
    <w:next w:val="Normal"/>
    <w:link w:val="TtuloCar"/>
    <w:qFormat/>
    <w:rsid w:val="00584AFE"/>
    <w:pPr>
      <w:spacing w:before="240" w:after="60"/>
      <w:jc w:val="center"/>
      <w:outlineLvl w:val="0"/>
    </w:pPr>
    <w:rPr>
      <w:rFonts w:asciiTheme="majorHAnsi" w:eastAsiaTheme="majorEastAsia" w:hAnsiTheme="majorHAnsi" w:cstheme="majorBidi"/>
      <w:b/>
      <w:bCs/>
      <w:kern w:val="28"/>
      <w:sz w:val="32"/>
      <w:szCs w:val="32"/>
      <w:lang w:val="es-ES"/>
    </w:rPr>
  </w:style>
  <w:style w:type="character" w:customStyle="1" w:styleId="TtuloCar">
    <w:name w:val="Título Car"/>
    <w:basedOn w:val="Fuentedeprrafopredeter"/>
    <w:link w:val="Ttulo"/>
    <w:rsid w:val="00584AFE"/>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584AFE"/>
    <w:rPr>
      <w:rFonts w:cs="Times New Roman"/>
      <w:b/>
      <w:bCs/>
    </w:rPr>
  </w:style>
  <w:style w:type="paragraph" w:styleId="Prrafodelista">
    <w:name w:val="List Paragraph"/>
    <w:basedOn w:val="Normal"/>
    <w:link w:val="PrrafodelistaCar"/>
    <w:uiPriority w:val="34"/>
    <w:qFormat/>
    <w:rsid w:val="00584AFE"/>
    <w:pPr>
      <w:ind w:left="708"/>
    </w:pPr>
    <w:rPr>
      <w:lang w:val="es-ES"/>
    </w:rPr>
  </w:style>
  <w:style w:type="character" w:customStyle="1" w:styleId="PrrafodelistaCar">
    <w:name w:val="Párrafo de lista Car"/>
    <w:link w:val="Prrafodelista"/>
    <w:uiPriority w:val="34"/>
    <w:rsid w:val="00584AFE"/>
    <w:rPr>
      <w:sz w:val="24"/>
      <w:szCs w:val="24"/>
      <w:lang w:val="es-ES" w:eastAsia="es-ES"/>
    </w:rPr>
  </w:style>
  <w:style w:type="paragraph" w:styleId="Textoindependiente">
    <w:name w:val="Body Text"/>
    <w:basedOn w:val="Normal"/>
    <w:link w:val="TextoindependienteCar"/>
    <w:rsid w:val="00F87CD5"/>
    <w:pPr>
      <w:autoSpaceDE w:val="0"/>
      <w:autoSpaceDN w:val="0"/>
      <w:adjustRightInd w:val="0"/>
      <w:spacing w:after="0" w:line="240" w:lineRule="auto"/>
    </w:pPr>
    <w:rPr>
      <w:rFonts w:ascii="TimesNewRomanPSMT" w:eastAsia="Times New Roman" w:hAnsi="TimesNewRomanPSMT"/>
      <w:color w:val="FFFF00"/>
      <w:sz w:val="20"/>
      <w:szCs w:val="20"/>
      <w:lang w:val="es-ES" w:eastAsia="es-ES"/>
    </w:rPr>
  </w:style>
  <w:style w:type="character" w:customStyle="1" w:styleId="TextoindependienteCar">
    <w:name w:val="Texto independiente Car"/>
    <w:basedOn w:val="Fuentedeprrafopredeter"/>
    <w:link w:val="Textoindependiente"/>
    <w:rsid w:val="00F87CD5"/>
    <w:rPr>
      <w:rFonts w:ascii="TimesNewRomanPSMT" w:hAnsi="TimesNewRomanPSMT"/>
      <w:color w:val="FFFF00"/>
      <w:lang w:val="es-ES" w:eastAsia="es-ES"/>
    </w:rPr>
  </w:style>
  <w:style w:type="character" w:styleId="Hipervnculo">
    <w:name w:val="Hyperlink"/>
    <w:uiPriority w:val="99"/>
    <w:unhideWhenUsed/>
    <w:rsid w:val="00F87CD5"/>
    <w:rPr>
      <w:color w:val="0000FF"/>
      <w:u w:val="single"/>
    </w:rPr>
  </w:style>
  <w:style w:type="character" w:styleId="Refdenotaalpie">
    <w:name w:val="footnote reference"/>
    <w:aliases w:val="titulo 2,Знак сноски-FN,Ref. de nota al pie.,FC,ftref,16 Point,Superscript 6 Point"/>
    <w:basedOn w:val="Fuentedeprrafopredeter"/>
    <w:uiPriority w:val="99"/>
    <w:unhideWhenUsed/>
    <w:rsid w:val="00F87CD5"/>
    <w:rPr>
      <w:vertAlign w:val="superscript"/>
    </w:rPr>
  </w:style>
  <w:style w:type="table" w:styleId="Tablaconcuadrcula">
    <w:name w:val="Table Grid"/>
    <w:basedOn w:val="Tablanormal"/>
    <w:uiPriority w:val="39"/>
    <w:rsid w:val="00F87CD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233E"/>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233E"/>
    <w:pPr>
      <w:widowControl w:val="0"/>
      <w:spacing w:after="0" w:line="240" w:lineRule="auto"/>
    </w:pPr>
    <w:rPr>
      <w:rFonts w:asciiTheme="minorHAnsi" w:eastAsiaTheme="minorHAnsi" w:hAnsiTheme="minorHAnsi" w:cstheme="minorBidi"/>
      <w:lang w:val="en-US"/>
    </w:rPr>
  </w:style>
  <w:style w:type="character" w:customStyle="1" w:styleId="Cuerpodeltexto2">
    <w:name w:val="Cuerpo del texto (2)_"/>
    <w:basedOn w:val="Fuentedeprrafopredeter"/>
    <w:link w:val="Cuerpodeltexto20"/>
    <w:rsid w:val="00953C89"/>
    <w:rPr>
      <w:rFonts w:ascii="Arial" w:eastAsia="Arial" w:hAnsi="Arial" w:cs="Arial"/>
      <w:b/>
      <w:bCs/>
      <w:sz w:val="15"/>
      <w:szCs w:val="15"/>
      <w:shd w:val="clear" w:color="auto" w:fill="FFFFFF"/>
    </w:rPr>
  </w:style>
  <w:style w:type="paragraph" w:customStyle="1" w:styleId="Cuerpodeltexto20">
    <w:name w:val="Cuerpo del texto (2)"/>
    <w:basedOn w:val="Normal"/>
    <w:link w:val="Cuerpodeltexto2"/>
    <w:rsid w:val="00953C89"/>
    <w:pPr>
      <w:widowControl w:val="0"/>
      <w:shd w:val="clear" w:color="auto" w:fill="FFFFFF"/>
      <w:spacing w:before="540" w:after="540" w:line="197" w:lineRule="exact"/>
    </w:pPr>
    <w:rPr>
      <w:rFonts w:ascii="Arial" w:eastAsia="Arial" w:hAnsi="Arial" w:cs="Arial"/>
      <w:b/>
      <w:bCs/>
      <w:sz w:val="15"/>
      <w:szCs w:val="15"/>
    </w:rPr>
  </w:style>
  <w:style w:type="paragraph" w:styleId="Textoindependiente2">
    <w:name w:val="Body Text 2"/>
    <w:basedOn w:val="Normal"/>
    <w:link w:val="Textoindependiente2Car"/>
    <w:uiPriority w:val="99"/>
    <w:semiHidden/>
    <w:unhideWhenUsed/>
    <w:rsid w:val="00276A30"/>
    <w:pPr>
      <w:spacing w:after="120" w:line="480" w:lineRule="auto"/>
    </w:pPr>
  </w:style>
  <w:style w:type="character" w:customStyle="1" w:styleId="Textoindependiente2Car">
    <w:name w:val="Texto independiente 2 Car"/>
    <w:basedOn w:val="Fuentedeprrafopredeter"/>
    <w:link w:val="Textoindependiente2"/>
    <w:uiPriority w:val="99"/>
    <w:semiHidden/>
    <w:rsid w:val="00276A30"/>
    <w:rPr>
      <w:rFonts w:ascii="Calibri" w:eastAsia="Calibri" w:hAnsi="Calibri"/>
      <w:sz w:val="22"/>
      <w:szCs w:val="22"/>
    </w:rPr>
  </w:style>
  <w:style w:type="character" w:customStyle="1" w:styleId="Ttulo20">
    <w:name w:val="Título #2_"/>
    <w:basedOn w:val="Fuentedeprrafopredeter"/>
    <w:link w:val="Ttulo21"/>
    <w:rsid w:val="00276A30"/>
    <w:rPr>
      <w:rFonts w:ascii="Arial" w:eastAsia="Arial" w:hAnsi="Arial" w:cs="Arial"/>
      <w:b/>
      <w:bCs/>
      <w:shd w:val="clear" w:color="auto" w:fill="FFFFFF"/>
    </w:rPr>
  </w:style>
  <w:style w:type="character" w:customStyle="1" w:styleId="Leyendadelatabla">
    <w:name w:val="Leyenda de la tabla_"/>
    <w:basedOn w:val="Fuentedeprrafopredeter"/>
    <w:link w:val="Leyendadelatabla0"/>
    <w:rsid w:val="00276A30"/>
    <w:rPr>
      <w:rFonts w:ascii="Arial" w:eastAsia="Arial" w:hAnsi="Arial" w:cs="Arial"/>
      <w:b/>
      <w:bCs/>
      <w:sz w:val="15"/>
      <w:szCs w:val="15"/>
      <w:shd w:val="clear" w:color="auto" w:fill="FFFFFF"/>
    </w:rPr>
  </w:style>
  <w:style w:type="character" w:customStyle="1" w:styleId="Cuerpodeltexto4">
    <w:name w:val="Cuerpo del texto (4)_"/>
    <w:basedOn w:val="Fuentedeprrafopredeter"/>
    <w:rsid w:val="00276A30"/>
    <w:rPr>
      <w:rFonts w:ascii="Arial" w:eastAsia="Arial" w:hAnsi="Arial" w:cs="Arial"/>
      <w:b w:val="0"/>
      <w:bCs w:val="0"/>
      <w:i w:val="0"/>
      <w:iCs w:val="0"/>
      <w:smallCaps w:val="0"/>
      <w:strike w:val="0"/>
      <w:sz w:val="16"/>
      <w:szCs w:val="16"/>
      <w:u w:val="none"/>
    </w:rPr>
  </w:style>
  <w:style w:type="character" w:customStyle="1" w:styleId="Cuerpodeltexto40">
    <w:name w:val="Cuerpo del texto (4)"/>
    <w:basedOn w:val="Cuerpodeltexto4"/>
    <w:rsid w:val="00276A30"/>
    <w:rPr>
      <w:rFonts w:ascii="Arial" w:eastAsia="Arial" w:hAnsi="Arial" w:cs="Arial"/>
      <w:b w:val="0"/>
      <w:bCs w:val="0"/>
      <w:i w:val="0"/>
      <w:iCs w:val="0"/>
      <w:smallCaps w:val="0"/>
      <w:strike w:val="0"/>
      <w:color w:val="000000"/>
      <w:spacing w:val="0"/>
      <w:w w:val="100"/>
      <w:position w:val="0"/>
      <w:sz w:val="16"/>
      <w:szCs w:val="16"/>
      <w:u w:val="single"/>
      <w:lang w:val="es-ES" w:eastAsia="es-ES" w:bidi="es-ES"/>
    </w:rPr>
  </w:style>
  <w:style w:type="paragraph" w:customStyle="1" w:styleId="Ttulo21">
    <w:name w:val="Título #2"/>
    <w:basedOn w:val="Normal"/>
    <w:link w:val="Ttulo20"/>
    <w:rsid w:val="00276A30"/>
    <w:pPr>
      <w:widowControl w:val="0"/>
      <w:shd w:val="clear" w:color="auto" w:fill="FFFFFF"/>
      <w:spacing w:after="0" w:line="614" w:lineRule="exact"/>
      <w:outlineLvl w:val="1"/>
    </w:pPr>
    <w:rPr>
      <w:rFonts w:ascii="Arial" w:eastAsia="Arial" w:hAnsi="Arial" w:cs="Arial"/>
      <w:b/>
      <w:bCs/>
      <w:sz w:val="20"/>
      <w:szCs w:val="20"/>
    </w:rPr>
  </w:style>
  <w:style w:type="paragraph" w:customStyle="1" w:styleId="Leyendadelatabla0">
    <w:name w:val="Leyenda de la tabla"/>
    <w:basedOn w:val="Normal"/>
    <w:link w:val="Leyendadelatabla"/>
    <w:rsid w:val="00276A30"/>
    <w:pPr>
      <w:widowControl w:val="0"/>
      <w:shd w:val="clear" w:color="auto" w:fill="FFFFFF"/>
      <w:spacing w:after="0" w:line="0" w:lineRule="atLeast"/>
    </w:pPr>
    <w:rPr>
      <w:rFonts w:ascii="Arial" w:eastAsia="Arial" w:hAnsi="Arial" w:cs="Arial"/>
      <w:b/>
      <w:bCs/>
      <w:sz w:val="15"/>
      <w:szCs w:val="15"/>
    </w:rPr>
  </w:style>
  <w:style w:type="paragraph" w:styleId="Encabezado">
    <w:name w:val="header"/>
    <w:basedOn w:val="Normal"/>
    <w:link w:val="EncabezadoCar"/>
    <w:uiPriority w:val="99"/>
    <w:unhideWhenUsed/>
    <w:rsid w:val="00276A30"/>
    <w:pPr>
      <w:widowControl w:val="0"/>
      <w:tabs>
        <w:tab w:val="center" w:pos="4419"/>
        <w:tab w:val="right" w:pos="8838"/>
      </w:tabs>
      <w:spacing w:after="0" w:line="240" w:lineRule="auto"/>
    </w:pPr>
    <w:rPr>
      <w:rFonts w:ascii="Courier New" w:eastAsia="Courier New" w:hAnsi="Courier New" w:cs="Courier New"/>
      <w:color w:val="000000"/>
      <w:sz w:val="24"/>
      <w:szCs w:val="24"/>
      <w:lang w:val="es-ES" w:eastAsia="es-ES" w:bidi="es-ES"/>
    </w:rPr>
  </w:style>
  <w:style w:type="character" w:customStyle="1" w:styleId="EncabezadoCar">
    <w:name w:val="Encabezado Car"/>
    <w:basedOn w:val="Fuentedeprrafopredeter"/>
    <w:link w:val="Encabezado"/>
    <w:uiPriority w:val="99"/>
    <w:rsid w:val="00276A30"/>
    <w:rPr>
      <w:rFonts w:ascii="Courier New" w:eastAsia="Courier New" w:hAnsi="Courier New" w:cs="Courier New"/>
      <w:color w:val="000000"/>
      <w:sz w:val="24"/>
      <w:szCs w:val="24"/>
      <w:lang w:val="es-ES" w:eastAsia="es-ES" w:bidi="es-ES"/>
    </w:rPr>
  </w:style>
  <w:style w:type="paragraph" w:styleId="Piedepgina">
    <w:name w:val="footer"/>
    <w:basedOn w:val="Normal"/>
    <w:link w:val="PiedepginaCar"/>
    <w:uiPriority w:val="99"/>
    <w:unhideWhenUsed/>
    <w:rsid w:val="00E50D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D94"/>
    <w:rPr>
      <w:rFonts w:ascii="Calibri" w:eastAsia="Calibri" w:hAnsi="Calibri"/>
      <w:sz w:val="22"/>
      <w:szCs w:val="22"/>
    </w:rPr>
  </w:style>
  <w:style w:type="paragraph" w:customStyle="1" w:styleId="vero">
    <w:name w:val="vero"/>
    <w:basedOn w:val="Ttulo3"/>
    <w:rsid w:val="001F0D34"/>
    <w:pPr>
      <w:keepLines/>
      <w:widowControl w:val="0"/>
      <w:adjustRightInd w:val="0"/>
      <w:spacing w:after="0" w:line="240" w:lineRule="auto"/>
      <w:textAlignment w:val="baseline"/>
    </w:pPr>
    <w:rPr>
      <w:rFonts w:ascii="Times New Roman" w:eastAsia="Times New Roman" w:hAnsi="Times New Roman" w:cs="Times New Roman"/>
      <w:b/>
      <w:bCs/>
      <w:spacing w:val="-10"/>
      <w:kern w:val="28"/>
      <w:szCs w:val="20"/>
      <w:u w:val="none"/>
      <w:lang w:val="es-ES"/>
    </w:rPr>
  </w:style>
  <w:style w:type="paragraph" w:styleId="Textodeglobo">
    <w:name w:val="Balloon Text"/>
    <w:basedOn w:val="Normal"/>
    <w:link w:val="TextodegloboCar"/>
    <w:uiPriority w:val="99"/>
    <w:semiHidden/>
    <w:unhideWhenUsed/>
    <w:rsid w:val="00015F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5F9F"/>
    <w:rPr>
      <w:rFonts w:ascii="Tahoma" w:eastAsia="Calibri" w:hAnsi="Tahoma" w:cs="Tahoma"/>
      <w:sz w:val="16"/>
      <w:szCs w:val="16"/>
    </w:rPr>
  </w:style>
  <w:style w:type="paragraph" w:styleId="TtulodeTDC">
    <w:name w:val="TOC Heading"/>
    <w:basedOn w:val="Ttulo1"/>
    <w:next w:val="Normal"/>
    <w:uiPriority w:val="39"/>
    <w:unhideWhenUsed/>
    <w:qFormat/>
    <w:rsid w:val="00AF196A"/>
    <w:pPr>
      <w:keepLines/>
      <w:spacing w:before="480" w:after="0"/>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AF196A"/>
    <w:pPr>
      <w:spacing w:after="100"/>
    </w:pPr>
  </w:style>
  <w:style w:type="paragraph" w:styleId="TDC2">
    <w:name w:val="toc 2"/>
    <w:basedOn w:val="Normal"/>
    <w:next w:val="Normal"/>
    <w:autoRedefine/>
    <w:uiPriority w:val="39"/>
    <w:unhideWhenUsed/>
    <w:rsid w:val="00AF196A"/>
    <w:pPr>
      <w:spacing w:after="100"/>
      <w:ind w:left="220"/>
    </w:pPr>
  </w:style>
  <w:style w:type="paragraph" w:styleId="TDC3">
    <w:name w:val="toc 3"/>
    <w:basedOn w:val="Normal"/>
    <w:next w:val="Normal"/>
    <w:autoRedefine/>
    <w:uiPriority w:val="39"/>
    <w:unhideWhenUsed/>
    <w:rsid w:val="00AC5BD1"/>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CD5"/>
    <w:pPr>
      <w:spacing w:after="200" w:line="276" w:lineRule="auto"/>
    </w:pPr>
    <w:rPr>
      <w:rFonts w:ascii="Calibri" w:eastAsia="Calibri" w:hAnsi="Calibri"/>
      <w:sz w:val="22"/>
      <w:szCs w:val="22"/>
    </w:rPr>
  </w:style>
  <w:style w:type="paragraph" w:styleId="Ttulo1">
    <w:name w:val="heading 1"/>
    <w:basedOn w:val="Normal"/>
    <w:next w:val="Normal"/>
    <w:link w:val="Ttulo1Car"/>
    <w:qFormat/>
    <w:rsid w:val="00584AFE"/>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84AFE"/>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uiPriority w:val="9"/>
    <w:qFormat/>
    <w:rsid w:val="00584AFE"/>
    <w:pPr>
      <w:keepNext/>
      <w:jc w:val="both"/>
      <w:outlineLvl w:val="2"/>
    </w:pPr>
    <w:rPr>
      <w:rFonts w:ascii="Arial" w:hAnsi="Arial" w:cs="Arial"/>
      <w:u w:val="single"/>
      <w:lang w:val="es-ES_tradnl"/>
    </w:rPr>
  </w:style>
  <w:style w:type="paragraph" w:styleId="Ttulo4">
    <w:name w:val="heading 4"/>
    <w:basedOn w:val="Normal"/>
    <w:next w:val="Normal"/>
    <w:link w:val="Ttulo4Car"/>
    <w:qFormat/>
    <w:rsid w:val="00584AFE"/>
    <w:pPr>
      <w:keepNext/>
      <w:spacing w:before="240" w:after="60"/>
      <w:outlineLvl w:val="3"/>
    </w:pPr>
    <w:rPr>
      <w:b/>
      <w:b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84AFE"/>
    <w:rPr>
      <w:rFonts w:ascii="Arial" w:hAnsi="Arial" w:cs="Arial"/>
      <w:b/>
      <w:bCs/>
      <w:kern w:val="32"/>
      <w:sz w:val="32"/>
      <w:szCs w:val="32"/>
    </w:rPr>
  </w:style>
  <w:style w:type="character" w:customStyle="1" w:styleId="Ttulo2Car">
    <w:name w:val="Título 2 Car"/>
    <w:basedOn w:val="Fuentedeprrafopredeter"/>
    <w:link w:val="Ttulo2"/>
    <w:rsid w:val="00584AFE"/>
    <w:rPr>
      <w:rFonts w:ascii="Arial" w:hAnsi="Arial" w:cs="Arial"/>
      <w:b/>
      <w:bCs/>
      <w:i/>
      <w:iCs/>
      <w:sz w:val="28"/>
      <w:szCs w:val="28"/>
      <w:lang w:val="es-ES" w:eastAsia="es-ES"/>
    </w:rPr>
  </w:style>
  <w:style w:type="character" w:customStyle="1" w:styleId="Ttulo3Car">
    <w:name w:val="Título 3 Car"/>
    <w:link w:val="Ttulo3"/>
    <w:uiPriority w:val="9"/>
    <w:rsid w:val="00584AFE"/>
    <w:rPr>
      <w:rFonts w:ascii="Arial" w:hAnsi="Arial" w:cs="Arial"/>
      <w:sz w:val="22"/>
      <w:szCs w:val="22"/>
      <w:u w:val="single"/>
      <w:lang w:val="es-ES_tradnl"/>
    </w:rPr>
  </w:style>
  <w:style w:type="character" w:customStyle="1" w:styleId="Ttulo4Car">
    <w:name w:val="Título 4 Car"/>
    <w:basedOn w:val="Fuentedeprrafopredeter"/>
    <w:link w:val="Ttulo4"/>
    <w:rsid w:val="00584AFE"/>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584AFE"/>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584AFE"/>
  </w:style>
  <w:style w:type="paragraph" w:styleId="Epgrafe">
    <w:name w:val="caption"/>
    <w:basedOn w:val="Normal"/>
    <w:next w:val="Normal"/>
    <w:qFormat/>
    <w:rsid w:val="00584AFE"/>
    <w:rPr>
      <w:b/>
      <w:bCs/>
      <w:sz w:val="20"/>
      <w:szCs w:val="20"/>
    </w:rPr>
  </w:style>
  <w:style w:type="paragraph" w:styleId="Ttulo">
    <w:name w:val="Title"/>
    <w:basedOn w:val="Normal"/>
    <w:next w:val="Normal"/>
    <w:link w:val="TtuloCar"/>
    <w:qFormat/>
    <w:rsid w:val="00584AFE"/>
    <w:pPr>
      <w:spacing w:before="240" w:after="60"/>
      <w:jc w:val="center"/>
      <w:outlineLvl w:val="0"/>
    </w:pPr>
    <w:rPr>
      <w:rFonts w:asciiTheme="majorHAnsi" w:eastAsiaTheme="majorEastAsia" w:hAnsiTheme="majorHAnsi" w:cstheme="majorBidi"/>
      <w:b/>
      <w:bCs/>
      <w:kern w:val="28"/>
      <w:sz w:val="32"/>
      <w:szCs w:val="32"/>
      <w:lang w:val="es-ES"/>
    </w:rPr>
  </w:style>
  <w:style w:type="character" w:customStyle="1" w:styleId="TtuloCar">
    <w:name w:val="Título Car"/>
    <w:basedOn w:val="Fuentedeprrafopredeter"/>
    <w:link w:val="Ttulo"/>
    <w:rsid w:val="00584AFE"/>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584AFE"/>
    <w:rPr>
      <w:rFonts w:cs="Times New Roman"/>
      <w:b/>
      <w:bCs/>
    </w:rPr>
  </w:style>
  <w:style w:type="paragraph" w:styleId="Prrafodelista">
    <w:name w:val="List Paragraph"/>
    <w:basedOn w:val="Normal"/>
    <w:link w:val="PrrafodelistaCar"/>
    <w:uiPriority w:val="34"/>
    <w:qFormat/>
    <w:rsid w:val="00584AFE"/>
    <w:pPr>
      <w:ind w:left="708"/>
    </w:pPr>
    <w:rPr>
      <w:lang w:val="es-ES"/>
    </w:rPr>
  </w:style>
  <w:style w:type="character" w:customStyle="1" w:styleId="PrrafodelistaCar">
    <w:name w:val="Párrafo de lista Car"/>
    <w:link w:val="Prrafodelista"/>
    <w:uiPriority w:val="34"/>
    <w:rsid w:val="00584AFE"/>
    <w:rPr>
      <w:sz w:val="24"/>
      <w:szCs w:val="24"/>
      <w:lang w:val="es-ES" w:eastAsia="es-ES"/>
    </w:rPr>
  </w:style>
  <w:style w:type="paragraph" w:styleId="Textoindependiente">
    <w:name w:val="Body Text"/>
    <w:basedOn w:val="Normal"/>
    <w:link w:val="TextoindependienteCar"/>
    <w:rsid w:val="00F87CD5"/>
    <w:pPr>
      <w:autoSpaceDE w:val="0"/>
      <w:autoSpaceDN w:val="0"/>
      <w:adjustRightInd w:val="0"/>
      <w:spacing w:after="0" w:line="240" w:lineRule="auto"/>
    </w:pPr>
    <w:rPr>
      <w:rFonts w:ascii="TimesNewRomanPSMT" w:eastAsia="Times New Roman" w:hAnsi="TimesNewRomanPSMT"/>
      <w:color w:val="FFFF00"/>
      <w:sz w:val="20"/>
      <w:szCs w:val="20"/>
      <w:lang w:val="es-ES" w:eastAsia="es-ES"/>
    </w:rPr>
  </w:style>
  <w:style w:type="character" w:customStyle="1" w:styleId="TextoindependienteCar">
    <w:name w:val="Texto independiente Car"/>
    <w:basedOn w:val="Fuentedeprrafopredeter"/>
    <w:link w:val="Textoindependiente"/>
    <w:rsid w:val="00F87CD5"/>
    <w:rPr>
      <w:rFonts w:ascii="TimesNewRomanPSMT" w:hAnsi="TimesNewRomanPSMT"/>
      <w:color w:val="FFFF00"/>
      <w:lang w:val="es-ES" w:eastAsia="es-ES"/>
    </w:rPr>
  </w:style>
  <w:style w:type="character" w:styleId="Hipervnculo">
    <w:name w:val="Hyperlink"/>
    <w:uiPriority w:val="99"/>
    <w:unhideWhenUsed/>
    <w:rsid w:val="00F87CD5"/>
    <w:rPr>
      <w:color w:val="0000FF"/>
      <w:u w:val="single"/>
    </w:rPr>
  </w:style>
  <w:style w:type="character" w:styleId="Refdenotaalpie">
    <w:name w:val="footnote reference"/>
    <w:aliases w:val="titulo 2,Знак сноски-FN,Ref. de nota al pie.,FC,ftref,16 Point,Superscript 6 Point"/>
    <w:basedOn w:val="Fuentedeprrafopredeter"/>
    <w:uiPriority w:val="99"/>
    <w:unhideWhenUsed/>
    <w:rsid w:val="00F87CD5"/>
    <w:rPr>
      <w:vertAlign w:val="superscript"/>
    </w:rPr>
  </w:style>
  <w:style w:type="table" w:styleId="Tablaconcuadrcula">
    <w:name w:val="Table Grid"/>
    <w:basedOn w:val="Tablanormal"/>
    <w:uiPriority w:val="39"/>
    <w:rsid w:val="00F87CD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233E"/>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233E"/>
    <w:pPr>
      <w:widowControl w:val="0"/>
      <w:spacing w:after="0" w:line="240" w:lineRule="auto"/>
    </w:pPr>
    <w:rPr>
      <w:rFonts w:asciiTheme="minorHAnsi" w:eastAsiaTheme="minorHAnsi" w:hAnsiTheme="minorHAnsi" w:cstheme="minorBidi"/>
      <w:lang w:val="en-US"/>
    </w:rPr>
  </w:style>
  <w:style w:type="character" w:customStyle="1" w:styleId="Cuerpodeltexto2">
    <w:name w:val="Cuerpo del texto (2)_"/>
    <w:basedOn w:val="Fuentedeprrafopredeter"/>
    <w:link w:val="Cuerpodeltexto20"/>
    <w:rsid w:val="00953C89"/>
    <w:rPr>
      <w:rFonts w:ascii="Arial" w:eastAsia="Arial" w:hAnsi="Arial" w:cs="Arial"/>
      <w:b/>
      <w:bCs/>
      <w:sz w:val="15"/>
      <w:szCs w:val="15"/>
      <w:shd w:val="clear" w:color="auto" w:fill="FFFFFF"/>
    </w:rPr>
  </w:style>
  <w:style w:type="paragraph" w:customStyle="1" w:styleId="Cuerpodeltexto20">
    <w:name w:val="Cuerpo del texto (2)"/>
    <w:basedOn w:val="Normal"/>
    <w:link w:val="Cuerpodeltexto2"/>
    <w:rsid w:val="00953C89"/>
    <w:pPr>
      <w:widowControl w:val="0"/>
      <w:shd w:val="clear" w:color="auto" w:fill="FFFFFF"/>
      <w:spacing w:before="540" w:after="540" w:line="197" w:lineRule="exact"/>
    </w:pPr>
    <w:rPr>
      <w:rFonts w:ascii="Arial" w:eastAsia="Arial" w:hAnsi="Arial" w:cs="Arial"/>
      <w:b/>
      <w:bCs/>
      <w:sz w:val="15"/>
      <w:szCs w:val="15"/>
    </w:rPr>
  </w:style>
  <w:style w:type="paragraph" w:styleId="Textoindependiente2">
    <w:name w:val="Body Text 2"/>
    <w:basedOn w:val="Normal"/>
    <w:link w:val="Textoindependiente2Car"/>
    <w:uiPriority w:val="99"/>
    <w:semiHidden/>
    <w:unhideWhenUsed/>
    <w:rsid w:val="00276A30"/>
    <w:pPr>
      <w:spacing w:after="120" w:line="480" w:lineRule="auto"/>
    </w:pPr>
  </w:style>
  <w:style w:type="character" w:customStyle="1" w:styleId="Textoindependiente2Car">
    <w:name w:val="Texto independiente 2 Car"/>
    <w:basedOn w:val="Fuentedeprrafopredeter"/>
    <w:link w:val="Textoindependiente2"/>
    <w:uiPriority w:val="99"/>
    <w:semiHidden/>
    <w:rsid w:val="00276A30"/>
    <w:rPr>
      <w:rFonts w:ascii="Calibri" w:eastAsia="Calibri" w:hAnsi="Calibri"/>
      <w:sz w:val="22"/>
      <w:szCs w:val="22"/>
    </w:rPr>
  </w:style>
  <w:style w:type="character" w:customStyle="1" w:styleId="Ttulo20">
    <w:name w:val="Título #2_"/>
    <w:basedOn w:val="Fuentedeprrafopredeter"/>
    <w:link w:val="Ttulo21"/>
    <w:rsid w:val="00276A30"/>
    <w:rPr>
      <w:rFonts w:ascii="Arial" w:eastAsia="Arial" w:hAnsi="Arial" w:cs="Arial"/>
      <w:b/>
      <w:bCs/>
      <w:shd w:val="clear" w:color="auto" w:fill="FFFFFF"/>
    </w:rPr>
  </w:style>
  <w:style w:type="character" w:customStyle="1" w:styleId="Leyendadelatabla">
    <w:name w:val="Leyenda de la tabla_"/>
    <w:basedOn w:val="Fuentedeprrafopredeter"/>
    <w:link w:val="Leyendadelatabla0"/>
    <w:rsid w:val="00276A30"/>
    <w:rPr>
      <w:rFonts w:ascii="Arial" w:eastAsia="Arial" w:hAnsi="Arial" w:cs="Arial"/>
      <w:b/>
      <w:bCs/>
      <w:sz w:val="15"/>
      <w:szCs w:val="15"/>
      <w:shd w:val="clear" w:color="auto" w:fill="FFFFFF"/>
    </w:rPr>
  </w:style>
  <w:style w:type="character" w:customStyle="1" w:styleId="Cuerpodeltexto4">
    <w:name w:val="Cuerpo del texto (4)_"/>
    <w:basedOn w:val="Fuentedeprrafopredeter"/>
    <w:rsid w:val="00276A30"/>
    <w:rPr>
      <w:rFonts w:ascii="Arial" w:eastAsia="Arial" w:hAnsi="Arial" w:cs="Arial"/>
      <w:b w:val="0"/>
      <w:bCs w:val="0"/>
      <w:i w:val="0"/>
      <w:iCs w:val="0"/>
      <w:smallCaps w:val="0"/>
      <w:strike w:val="0"/>
      <w:sz w:val="16"/>
      <w:szCs w:val="16"/>
      <w:u w:val="none"/>
    </w:rPr>
  </w:style>
  <w:style w:type="character" w:customStyle="1" w:styleId="Cuerpodeltexto40">
    <w:name w:val="Cuerpo del texto (4)"/>
    <w:basedOn w:val="Cuerpodeltexto4"/>
    <w:rsid w:val="00276A30"/>
    <w:rPr>
      <w:rFonts w:ascii="Arial" w:eastAsia="Arial" w:hAnsi="Arial" w:cs="Arial"/>
      <w:b w:val="0"/>
      <w:bCs w:val="0"/>
      <w:i w:val="0"/>
      <w:iCs w:val="0"/>
      <w:smallCaps w:val="0"/>
      <w:strike w:val="0"/>
      <w:color w:val="000000"/>
      <w:spacing w:val="0"/>
      <w:w w:val="100"/>
      <w:position w:val="0"/>
      <w:sz w:val="16"/>
      <w:szCs w:val="16"/>
      <w:u w:val="single"/>
      <w:lang w:val="es-ES" w:eastAsia="es-ES" w:bidi="es-ES"/>
    </w:rPr>
  </w:style>
  <w:style w:type="paragraph" w:customStyle="1" w:styleId="Ttulo21">
    <w:name w:val="Título #2"/>
    <w:basedOn w:val="Normal"/>
    <w:link w:val="Ttulo20"/>
    <w:rsid w:val="00276A30"/>
    <w:pPr>
      <w:widowControl w:val="0"/>
      <w:shd w:val="clear" w:color="auto" w:fill="FFFFFF"/>
      <w:spacing w:after="0" w:line="614" w:lineRule="exact"/>
      <w:outlineLvl w:val="1"/>
    </w:pPr>
    <w:rPr>
      <w:rFonts w:ascii="Arial" w:eastAsia="Arial" w:hAnsi="Arial" w:cs="Arial"/>
      <w:b/>
      <w:bCs/>
      <w:sz w:val="20"/>
      <w:szCs w:val="20"/>
    </w:rPr>
  </w:style>
  <w:style w:type="paragraph" w:customStyle="1" w:styleId="Leyendadelatabla0">
    <w:name w:val="Leyenda de la tabla"/>
    <w:basedOn w:val="Normal"/>
    <w:link w:val="Leyendadelatabla"/>
    <w:rsid w:val="00276A30"/>
    <w:pPr>
      <w:widowControl w:val="0"/>
      <w:shd w:val="clear" w:color="auto" w:fill="FFFFFF"/>
      <w:spacing w:after="0" w:line="0" w:lineRule="atLeast"/>
    </w:pPr>
    <w:rPr>
      <w:rFonts w:ascii="Arial" w:eastAsia="Arial" w:hAnsi="Arial" w:cs="Arial"/>
      <w:b/>
      <w:bCs/>
      <w:sz w:val="15"/>
      <w:szCs w:val="15"/>
    </w:rPr>
  </w:style>
  <w:style w:type="paragraph" w:styleId="Encabezado">
    <w:name w:val="header"/>
    <w:basedOn w:val="Normal"/>
    <w:link w:val="EncabezadoCar"/>
    <w:uiPriority w:val="99"/>
    <w:unhideWhenUsed/>
    <w:rsid w:val="00276A30"/>
    <w:pPr>
      <w:widowControl w:val="0"/>
      <w:tabs>
        <w:tab w:val="center" w:pos="4419"/>
        <w:tab w:val="right" w:pos="8838"/>
      </w:tabs>
      <w:spacing w:after="0" w:line="240" w:lineRule="auto"/>
    </w:pPr>
    <w:rPr>
      <w:rFonts w:ascii="Courier New" w:eastAsia="Courier New" w:hAnsi="Courier New" w:cs="Courier New"/>
      <w:color w:val="000000"/>
      <w:sz w:val="24"/>
      <w:szCs w:val="24"/>
      <w:lang w:val="es-ES" w:eastAsia="es-ES" w:bidi="es-ES"/>
    </w:rPr>
  </w:style>
  <w:style w:type="character" w:customStyle="1" w:styleId="EncabezadoCar">
    <w:name w:val="Encabezado Car"/>
    <w:basedOn w:val="Fuentedeprrafopredeter"/>
    <w:link w:val="Encabezado"/>
    <w:uiPriority w:val="99"/>
    <w:rsid w:val="00276A30"/>
    <w:rPr>
      <w:rFonts w:ascii="Courier New" w:eastAsia="Courier New" w:hAnsi="Courier New" w:cs="Courier New"/>
      <w:color w:val="000000"/>
      <w:sz w:val="24"/>
      <w:szCs w:val="24"/>
      <w:lang w:val="es-ES" w:eastAsia="es-ES" w:bidi="es-ES"/>
    </w:rPr>
  </w:style>
  <w:style w:type="paragraph" w:styleId="Piedepgina">
    <w:name w:val="footer"/>
    <w:basedOn w:val="Normal"/>
    <w:link w:val="PiedepginaCar"/>
    <w:uiPriority w:val="99"/>
    <w:unhideWhenUsed/>
    <w:rsid w:val="00E50D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D94"/>
    <w:rPr>
      <w:rFonts w:ascii="Calibri" w:eastAsia="Calibri" w:hAnsi="Calibri"/>
      <w:sz w:val="22"/>
      <w:szCs w:val="22"/>
    </w:rPr>
  </w:style>
  <w:style w:type="paragraph" w:customStyle="1" w:styleId="vero">
    <w:name w:val="vero"/>
    <w:basedOn w:val="Ttulo3"/>
    <w:rsid w:val="001F0D34"/>
    <w:pPr>
      <w:keepLines/>
      <w:widowControl w:val="0"/>
      <w:adjustRightInd w:val="0"/>
      <w:spacing w:after="0" w:line="240" w:lineRule="auto"/>
      <w:textAlignment w:val="baseline"/>
    </w:pPr>
    <w:rPr>
      <w:rFonts w:ascii="Times New Roman" w:eastAsia="Times New Roman" w:hAnsi="Times New Roman" w:cs="Times New Roman"/>
      <w:b/>
      <w:bCs/>
      <w:spacing w:val="-10"/>
      <w:kern w:val="28"/>
      <w:szCs w:val="20"/>
      <w:u w:val="none"/>
      <w:lang w:val="es-ES"/>
    </w:rPr>
  </w:style>
  <w:style w:type="paragraph" w:styleId="Textodeglobo">
    <w:name w:val="Balloon Text"/>
    <w:basedOn w:val="Normal"/>
    <w:link w:val="TextodegloboCar"/>
    <w:uiPriority w:val="99"/>
    <w:semiHidden/>
    <w:unhideWhenUsed/>
    <w:rsid w:val="00015F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5F9F"/>
    <w:rPr>
      <w:rFonts w:ascii="Tahoma" w:eastAsia="Calibri" w:hAnsi="Tahoma" w:cs="Tahoma"/>
      <w:sz w:val="16"/>
      <w:szCs w:val="16"/>
    </w:rPr>
  </w:style>
  <w:style w:type="paragraph" w:styleId="TtulodeTDC">
    <w:name w:val="TOC Heading"/>
    <w:basedOn w:val="Ttulo1"/>
    <w:next w:val="Normal"/>
    <w:uiPriority w:val="39"/>
    <w:unhideWhenUsed/>
    <w:qFormat/>
    <w:rsid w:val="00AF196A"/>
    <w:pPr>
      <w:keepLines/>
      <w:spacing w:before="480" w:after="0"/>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AF196A"/>
    <w:pPr>
      <w:spacing w:after="100"/>
    </w:pPr>
  </w:style>
  <w:style w:type="paragraph" w:styleId="TDC2">
    <w:name w:val="toc 2"/>
    <w:basedOn w:val="Normal"/>
    <w:next w:val="Normal"/>
    <w:autoRedefine/>
    <w:uiPriority w:val="39"/>
    <w:unhideWhenUsed/>
    <w:rsid w:val="00AF196A"/>
    <w:pPr>
      <w:spacing w:after="100"/>
      <w:ind w:left="220"/>
    </w:pPr>
  </w:style>
  <w:style w:type="paragraph" w:styleId="TDC3">
    <w:name w:val="toc 3"/>
    <w:basedOn w:val="Normal"/>
    <w:next w:val="Normal"/>
    <w:autoRedefine/>
    <w:uiPriority w:val="39"/>
    <w:unhideWhenUsed/>
    <w:rsid w:val="00AC5BD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76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unat.gob.pe/cl-ti-itmrconsruc/jcrS00Al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7F4A6-633E-4B32-B265-EAEFD12ED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21</Pages>
  <Words>5588</Words>
  <Characters>30740</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Iris Shimabukuro</dc:creator>
  <cp:lastModifiedBy>Iris Shimabukuro</cp:lastModifiedBy>
  <cp:revision>111</cp:revision>
  <cp:lastPrinted>2016-03-30T18:42:00Z</cp:lastPrinted>
  <dcterms:created xsi:type="dcterms:W3CDTF">2016-03-30T14:39:00Z</dcterms:created>
  <dcterms:modified xsi:type="dcterms:W3CDTF">2016-04-01T17:10:00Z</dcterms:modified>
</cp:coreProperties>
</file>