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43D" w:rsidRDefault="00AC443D" w:rsidP="00025DA9">
      <w:pPr>
        <w:jc w:val="center"/>
        <w:rPr>
          <w:rFonts w:ascii="Arial" w:hAnsi="Arial" w:cs="Arial"/>
          <w:b/>
          <w:sz w:val="20"/>
          <w:szCs w:val="20"/>
        </w:rPr>
      </w:pPr>
    </w:p>
    <w:p w:rsidR="00025DA9" w:rsidRDefault="00025DA9" w:rsidP="00025DA9">
      <w:pPr>
        <w:jc w:val="center"/>
        <w:rPr>
          <w:rFonts w:ascii="Arial" w:hAnsi="Arial" w:cs="Arial"/>
          <w:b/>
          <w:sz w:val="20"/>
          <w:szCs w:val="20"/>
        </w:rPr>
      </w:pPr>
      <w:r w:rsidRPr="007B741F">
        <w:rPr>
          <w:rFonts w:ascii="Arial" w:hAnsi="Arial" w:cs="Arial"/>
          <w:b/>
          <w:sz w:val="20"/>
          <w:szCs w:val="20"/>
        </w:rPr>
        <w:t>INVITACIÓN A PRESENTAR EXPRESIONES DE INTERÉS</w:t>
      </w:r>
    </w:p>
    <w:p w:rsidR="00025DA9" w:rsidRPr="007B741F" w:rsidRDefault="00025DA9" w:rsidP="00025DA9">
      <w:pPr>
        <w:jc w:val="center"/>
        <w:rPr>
          <w:rFonts w:ascii="Arial" w:hAnsi="Arial" w:cs="Arial"/>
          <w:b/>
          <w:sz w:val="20"/>
          <w:szCs w:val="20"/>
        </w:rPr>
      </w:pPr>
    </w:p>
    <w:p w:rsidR="00B6087E" w:rsidRDefault="00025DA9" w:rsidP="00025DA9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b/>
          <w:spacing w:val="1"/>
          <w:position w:val="-1"/>
          <w:sz w:val="20"/>
          <w:szCs w:val="20"/>
        </w:rPr>
      </w:pPr>
      <w:r w:rsidRPr="007B741F">
        <w:rPr>
          <w:rFonts w:ascii="Arial" w:hAnsi="Arial" w:cs="Arial"/>
          <w:b/>
          <w:spacing w:val="1"/>
          <w:position w:val="-1"/>
          <w:sz w:val="20"/>
          <w:szCs w:val="20"/>
        </w:rPr>
        <w:t xml:space="preserve">Servicios de </w:t>
      </w:r>
      <w:r>
        <w:rPr>
          <w:rFonts w:ascii="Arial" w:hAnsi="Arial" w:cs="Arial"/>
          <w:b/>
          <w:spacing w:val="1"/>
          <w:position w:val="-1"/>
          <w:sz w:val="20"/>
          <w:szCs w:val="20"/>
        </w:rPr>
        <w:t>C</w:t>
      </w:r>
      <w:r w:rsidRPr="007B741F">
        <w:rPr>
          <w:rFonts w:ascii="Arial" w:hAnsi="Arial" w:cs="Arial"/>
          <w:b/>
          <w:spacing w:val="1"/>
          <w:position w:val="-1"/>
          <w:sz w:val="20"/>
          <w:szCs w:val="20"/>
        </w:rPr>
        <w:t>onsultoría</w:t>
      </w:r>
      <w:r>
        <w:rPr>
          <w:rFonts w:ascii="Arial" w:hAnsi="Arial" w:cs="Arial"/>
          <w:b/>
          <w:spacing w:val="1"/>
          <w:position w:val="-1"/>
          <w:sz w:val="20"/>
          <w:szCs w:val="20"/>
        </w:rPr>
        <w:t xml:space="preserve"> para la Formulación de un Plan de Desarrollo para el Centro de Innovación Productiva y Transferencia Tecnológica (CITE) Productivo M</w:t>
      </w:r>
      <w:r w:rsidR="00B6087E">
        <w:rPr>
          <w:rFonts w:ascii="Arial" w:hAnsi="Arial" w:cs="Arial"/>
          <w:b/>
          <w:spacing w:val="1"/>
          <w:position w:val="-1"/>
          <w:sz w:val="20"/>
          <w:szCs w:val="20"/>
        </w:rPr>
        <w:t>adre de Dios</w:t>
      </w:r>
    </w:p>
    <w:p w:rsidR="00025DA9" w:rsidRPr="007B741F" w:rsidRDefault="00025DA9" w:rsidP="00025DA9">
      <w:pPr>
        <w:widowControl w:val="0"/>
        <w:autoSpaceDE w:val="0"/>
        <w:autoSpaceDN w:val="0"/>
        <w:adjustRightInd w:val="0"/>
        <w:spacing w:before="8" w:line="276" w:lineRule="auto"/>
        <w:ind w:left="2098" w:right="2080"/>
        <w:jc w:val="center"/>
        <w:rPr>
          <w:rFonts w:ascii="Arial" w:hAnsi="Arial" w:cs="Arial"/>
          <w:b/>
          <w:w w:val="103"/>
          <w:sz w:val="20"/>
          <w:szCs w:val="20"/>
        </w:rPr>
      </w:pPr>
    </w:p>
    <w:p w:rsidR="00025DA9" w:rsidRPr="007B741F" w:rsidRDefault="00025DA9" w:rsidP="00B6087E">
      <w:pPr>
        <w:widowControl w:val="0"/>
        <w:autoSpaceDE w:val="0"/>
        <w:autoSpaceDN w:val="0"/>
        <w:adjustRightInd w:val="0"/>
        <w:spacing w:before="8" w:line="276" w:lineRule="auto"/>
        <w:ind w:left="2098" w:right="-67" w:hanging="2098"/>
        <w:jc w:val="center"/>
        <w:rPr>
          <w:rFonts w:ascii="Arial" w:hAnsi="Arial" w:cs="Arial"/>
          <w:b/>
          <w:w w:val="103"/>
          <w:sz w:val="20"/>
          <w:szCs w:val="20"/>
        </w:rPr>
      </w:pPr>
      <w:r w:rsidRPr="007B741F">
        <w:rPr>
          <w:rFonts w:ascii="Arial" w:hAnsi="Arial" w:cs="Arial"/>
          <w:b/>
          <w:w w:val="103"/>
          <w:sz w:val="20"/>
          <w:szCs w:val="20"/>
        </w:rPr>
        <w:t>Programa Nacional de Innovación para la Competitividad y Productividad</w:t>
      </w:r>
    </w:p>
    <w:p w:rsidR="00025DA9" w:rsidRPr="007B741F" w:rsidRDefault="00025DA9" w:rsidP="00B6087E">
      <w:pPr>
        <w:pStyle w:val="Textoindependiente"/>
        <w:spacing w:line="276" w:lineRule="auto"/>
        <w:ind w:right="-67"/>
        <w:jc w:val="center"/>
        <w:rPr>
          <w:rFonts w:ascii="Arial" w:hAnsi="Arial" w:cs="Arial"/>
          <w:b/>
          <w:iCs w:val="0"/>
          <w:sz w:val="20"/>
          <w:szCs w:val="20"/>
        </w:rPr>
      </w:pPr>
      <w:r w:rsidRPr="007B741F">
        <w:rPr>
          <w:rFonts w:ascii="Arial" w:hAnsi="Arial" w:cs="Arial"/>
          <w:b/>
          <w:sz w:val="20"/>
          <w:szCs w:val="20"/>
        </w:rPr>
        <w:t xml:space="preserve">Proyecto </w:t>
      </w:r>
      <w:r>
        <w:rPr>
          <w:rFonts w:ascii="Arial" w:hAnsi="Arial" w:cs="Arial"/>
          <w:b/>
          <w:sz w:val="20"/>
          <w:szCs w:val="20"/>
        </w:rPr>
        <w:t xml:space="preserve">Mejoramiento de los Niveles de Innovación Productiva a Nivel Nacional                               </w:t>
      </w:r>
      <w:r w:rsidRPr="007B741F">
        <w:rPr>
          <w:rFonts w:ascii="Arial" w:hAnsi="Arial" w:cs="Arial"/>
          <w:b/>
          <w:sz w:val="20"/>
          <w:szCs w:val="20"/>
        </w:rPr>
        <w:t>Contrato de Préstamo BID Nº</w:t>
      </w:r>
      <w:r>
        <w:rPr>
          <w:rFonts w:ascii="Arial" w:hAnsi="Arial" w:cs="Arial"/>
          <w:b/>
          <w:sz w:val="20"/>
          <w:szCs w:val="20"/>
        </w:rPr>
        <w:t>3700</w:t>
      </w:r>
      <w:r w:rsidRPr="007B741F">
        <w:rPr>
          <w:rFonts w:ascii="Arial" w:hAnsi="Arial" w:cs="Arial"/>
          <w:b/>
          <w:sz w:val="20"/>
          <w:szCs w:val="20"/>
        </w:rPr>
        <w:t>/OC-PE</w:t>
      </w:r>
    </w:p>
    <w:p w:rsidR="00025DA9" w:rsidRPr="007B741F" w:rsidRDefault="00025DA9" w:rsidP="00025DA9">
      <w:pPr>
        <w:jc w:val="center"/>
        <w:rPr>
          <w:rFonts w:ascii="Arial" w:hAnsi="Arial" w:cs="Arial"/>
          <w:b/>
          <w:i/>
          <w:sz w:val="20"/>
          <w:szCs w:val="20"/>
          <w:shd w:val="clear" w:color="auto" w:fill="CCFFFF"/>
        </w:rPr>
      </w:pPr>
    </w:p>
    <w:p w:rsidR="00025DA9" w:rsidRDefault="00025DA9" w:rsidP="00025DA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B741F">
        <w:rPr>
          <w:rFonts w:ascii="Arial" w:hAnsi="Arial" w:cs="Arial"/>
          <w:spacing w:val="1"/>
          <w:position w:val="-1"/>
          <w:sz w:val="20"/>
          <w:szCs w:val="20"/>
        </w:rPr>
        <w:t>E</w:t>
      </w:r>
      <w:r w:rsidRPr="007B741F">
        <w:rPr>
          <w:rFonts w:ascii="Arial" w:hAnsi="Arial" w:cs="Arial"/>
          <w:position w:val="-1"/>
          <w:sz w:val="20"/>
          <w:szCs w:val="20"/>
        </w:rPr>
        <w:t xml:space="preserve">l 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>G</w:t>
      </w:r>
      <w:r w:rsidRPr="007B741F">
        <w:rPr>
          <w:rFonts w:ascii="Arial" w:hAnsi="Arial" w:cs="Arial"/>
          <w:spacing w:val="2"/>
          <w:position w:val="-1"/>
          <w:sz w:val="20"/>
          <w:szCs w:val="20"/>
        </w:rPr>
        <w:t>o</w:t>
      </w:r>
      <w:r w:rsidRPr="007B741F">
        <w:rPr>
          <w:rFonts w:ascii="Arial" w:hAnsi="Arial" w:cs="Arial"/>
          <w:position w:val="-1"/>
          <w:sz w:val="20"/>
          <w:szCs w:val="20"/>
        </w:rPr>
        <w:t>b</w:t>
      </w:r>
      <w:r w:rsidRPr="007B741F">
        <w:rPr>
          <w:rFonts w:ascii="Arial" w:hAnsi="Arial" w:cs="Arial"/>
          <w:spacing w:val="1"/>
          <w:position w:val="-1"/>
          <w:sz w:val="20"/>
          <w:szCs w:val="20"/>
        </w:rPr>
        <w:t>i</w:t>
      </w:r>
      <w:r w:rsidRPr="007B741F">
        <w:rPr>
          <w:rFonts w:ascii="Arial" w:hAnsi="Arial" w:cs="Arial"/>
          <w:position w:val="-1"/>
          <w:sz w:val="20"/>
          <w:szCs w:val="20"/>
        </w:rPr>
        <w:t>er</w:t>
      </w:r>
      <w:r w:rsidRPr="007B741F">
        <w:rPr>
          <w:rFonts w:ascii="Arial" w:hAnsi="Arial" w:cs="Arial"/>
          <w:spacing w:val="1"/>
          <w:position w:val="-1"/>
          <w:sz w:val="20"/>
          <w:szCs w:val="20"/>
        </w:rPr>
        <w:t>n</w:t>
      </w:r>
      <w:r w:rsidRPr="007B741F">
        <w:rPr>
          <w:rFonts w:ascii="Arial" w:hAnsi="Arial" w:cs="Arial"/>
          <w:position w:val="-1"/>
          <w:sz w:val="20"/>
          <w:szCs w:val="20"/>
        </w:rPr>
        <w:t>o del</w:t>
      </w:r>
      <w:r w:rsidRPr="007B741F">
        <w:rPr>
          <w:rFonts w:ascii="Arial" w:hAnsi="Arial" w:cs="Arial"/>
          <w:spacing w:val="46"/>
          <w:position w:val="-1"/>
          <w:sz w:val="20"/>
          <w:szCs w:val="20"/>
        </w:rPr>
        <w:t xml:space="preserve"> </w:t>
      </w:r>
      <w:r w:rsidRPr="007B741F">
        <w:rPr>
          <w:rFonts w:ascii="Arial" w:hAnsi="Arial" w:cs="Arial"/>
          <w:position w:val="-1"/>
          <w:sz w:val="20"/>
          <w:szCs w:val="20"/>
        </w:rPr>
        <w:t xml:space="preserve">Perú </w:t>
      </w:r>
      <w:r w:rsidRPr="007B741F">
        <w:rPr>
          <w:rFonts w:ascii="Arial" w:hAnsi="Arial" w:cs="Arial"/>
          <w:spacing w:val="-1"/>
          <w:position w:val="-1"/>
          <w:sz w:val="20"/>
          <w:szCs w:val="20"/>
        </w:rPr>
        <w:t>h</w:t>
      </w:r>
      <w:r w:rsidRPr="007B741F">
        <w:rPr>
          <w:rFonts w:ascii="Arial" w:hAnsi="Arial" w:cs="Arial"/>
          <w:position w:val="-1"/>
          <w:sz w:val="20"/>
          <w:szCs w:val="20"/>
        </w:rPr>
        <w:t xml:space="preserve">a 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>suscrito un préstamo con el Banco Interamericano de Desarrollo (BID) y se propone utilizar una parte de los fondos para contratar el</w:t>
      </w:r>
      <w:r>
        <w:rPr>
          <w:rFonts w:ascii="Arial" w:hAnsi="Arial" w:cs="Arial"/>
          <w:spacing w:val="-2"/>
          <w:position w:val="-1"/>
          <w:sz w:val="20"/>
          <w:szCs w:val="20"/>
        </w:rPr>
        <w:t>: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Pr="007B741F">
        <w:rPr>
          <w:rFonts w:ascii="Arial" w:hAnsi="Arial" w:cs="Arial"/>
          <w:caps/>
          <w:sz w:val="20"/>
          <w:szCs w:val="20"/>
        </w:rPr>
        <w:t>“</w:t>
      </w:r>
      <w:r>
        <w:rPr>
          <w:rFonts w:ascii="Arial" w:hAnsi="Arial" w:cs="Arial"/>
          <w:b/>
          <w:spacing w:val="1"/>
          <w:position w:val="-1"/>
          <w:sz w:val="20"/>
          <w:szCs w:val="20"/>
        </w:rPr>
        <w:t>Servicio de consultoría para la formulación de un plan de desarrollo para el Centro de Innovación Productiva y Transferencia Tecnológica (CITE) Productivo M</w:t>
      </w:r>
      <w:r w:rsidR="00B6087E">
        <w:rPr>
          <w:rFonts w:ascii="Arial" w:hAnsi="Arial" w:cs="Arial"/>
          <w:b/>
          <w:spacing w:val="1"/>
          <w:position w:val="-1"/>
          <w:sz w:val="20"/>
          <w:szCs w:val="20"/>
        </w:rPr>
        <w:t>adre de Dios</w:t>
      </w:r>
      <w:r w:rsidRPr="007B741F">
        <w:rPr>
          <w:rFonts w:ascii="Arial" w:hAnsi="Arial" w:cs="Arial"/>
          <w:sz w:val="20"/>
          <w:szCs w:val="20"/>
        </w:rPr>
        <w:t>”.</w:t>
      </w:r>
    </w:p>
    <w:p w:rsidR="00025DA9" w:rsidRPr="007B741F" w:rsidRDefault="00025DA9" w:rsidP="00025DA9">
      <w:pPr>
        <w:widowControl w:val="0"/>
        <w:autoSpaceDE w:val="0"/>
        <w:autoSpaceDN w:val="0"/>
        <w:adjustRightInd w:val="0"/>
        <w:spacing w:line="276" w:lineRule="auto"/>
        <w:ind w:right="-47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7B741F">
        <w:rPr>
          <w:rFonts w:ascii="Arial" w:hAnsi="Arial" w:cs="Arial"/>
          <w:spacing w:val="-2"/>
          <w:position w:val="-1"/>
          <w:sz w:val="20"/>
          <w:szCs w:val="20"/>
        </w:rPr>
        <w:t xml:space="preserve">Los servicios comprenden: </w:t>
      </w:r>
    </w:p>
    <w:p w:rsidR="00025DA9" w:rsidRDefault="00025DA9" w:rsidP="00025DA9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7B741F">
        <w:rPr>
          <w:rFonts w:ascii="Arial" w:hAnsi="Arial" w:cs="Arial"/>
          <w:sz w:val="20"/>
          <w:szCs w:val="20"/>
          <w:u w:val="single"/>
        </w:rPr>
        <w:t>Producto 1.</w:t>
      </w:r>
      <w:r w:rsidRPr="007B741F">
        <w:rPr>
          <w:rFonts w:ascii="Arial" w:hAnsi="Arial" w:cs="Arial"/>
          <w:sz w:val="20"/>
          <w:szCs w:val="20"/>
        </w:rPr>
        <w:t xml:space="preserve"> Plan de trabajo</w:t>
      </w:r>
      <w:r>
        <w:rPr>
          <w:rFonts w:ascii="Arial" w:hAnsi="Arial" w:cs="Arial"/>
          <w:sz w:val="20"/>
          <w:szCs w:val="20"/>
        </w:rPr>
        <w:t xml:space="preserve">, que contenga la </w:t>
      </w:r>
      <w:r w:rsidRPr="007B741F">
        <w:rPr>
          <w:rFonts w:ascii="Arial" w:hAnsi="Arial" w:cs="Arial"/>
          <w:sz w:val="20"/>
          <w:szCs w:val="20"/>
        </w:rPr>
        <w:t xml:space="preserve"> metodología</w:t>
      </w:r>
      <w:r>
        <w:rPr>
          <w:rFonts w:ascii="Arial" w:hAnsi="Arial" w:cs="Arial"/>
          <w:sz w:val="20"/>
          <w:szCs w:val="20"/>
        </w:rPr>
        <w:t xml:space="preserve"> e instrumentos que se utilizarán para el recojo de información, análisis, capacitación y transferencia metodológica; el detalle sobre visitas y coordinaciones a realizar con el CITE Productivo para la capacitación y trabajo conjunto en el Plan de Desarrollo; el detalle sobre visitas y coordinaciones a realizar con el ITP para la transferencia metodológica; y el cronograma de actividades (levantamiento de información análisis, planeamiento, capacitación y transferencia metodológica) con las responsabilidades de la consultoría asignadas.</w:t>
      </w:r>
    </w:p>
    <w:p w:rsidR="00025DA9" w:rsidRDefault="00025DA9" w:rsidP="00025DA9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7B741F">
        <w:rPr>
          <w:rFonts w:ascii="Arial" w:hAnsi="Arial" w:cs="Arial"/>
          <w:sz w:val="20"/>
          <w:szCs w:val="20"/>
          <w:u w:val="single"/>
        </w:rPr>
        <w:t>Producto 2</w:t>
      </w:r>
      <w:r w:rsidRPr="007B741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Diagnostico situacional del CITE y de los sub sectores o cadenas que atiende. Contenido mínimo según Términos de Referencia.</w:t>
      </w:r>
    </w:p>
    <w:p w:rsidR="00025DA9" w:rsidRDefault="00025DA9" w:rsidP="00025DA9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7B741F">
        <w:rPr>
          <w:rFonts w:ascii="Arial" w:hAnsi="Arial" w:cs="Arial"/>
          <w:sz w:val="20"/>
          <w:szCs w:val="20"/>
          <w:u w:val="single"/>
        </w:rPr>
        <w:t>Producto 3</w:t>
      </w:r>
      <w:r w:rsidRPr="007B741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Plan de Desarrollo, el cual deberá haber sido consensuado con el CITE Productivo y la DEDFO. Contenido mínimo según Términos de Referencia.</w:t>
      </w:r>
    </w:p>
    <w:p w:rsidR="00025DA9" w:rsidRPr="0058330C" w:rsidRDefault="00025DA9" w:rsidP="00025DA9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7B741F">
        <w:rPr>
          <w:rFonts w:ascii="Arial" w:hAnsi="Arial" w:cs="Arial"/>
          <w:sz w:val="20"/>
          <w:szCs w:val="20"/>
          <w:u w:val="single"/>
        </w:rPr>
        <w:t>Producto 4</w:t>
      </w:r>
      <w:r w:rsidRPr="007B741F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>Manual de transferencia metodológica para el diseño de Planes de Desarrollo para los CITE; el cual incluya el procedimiento para la elaboración, los criterios para el diseño, manejo de los principales indicadores, así como las herramientas de levantamiento de información y análisis. Adicionalmente se deberá entregar un informe de las capacitaciones realizadas en el marco de la consultoría, el mismo que debe incluir el contenido, metodología, resultados y listas de asistencia.</w:t>
      </w:r>
    </w:p>
    <w:p w:rsidR="00025DA9" w:rsidRPr="007B741F" w:rsidRDefault="00025DA9" w:rsidP="00025DA9">
      <w:pPr>
        <w:pStyle w:val="Prrafodelista"/>
        <w:rPr>
          <w:rFonts w:ascii="Arial" w:hAnsi="Arial" w:cs="Arial"/>
          <w:spacing w:val="-2"/>
          <w:position w:val="-1"/>
          <w:sz w:val="20"/>
          <w:szCs w:val="20"/>
        </w:rPr>
      </w:pPr>
    </w:p>
    <w:p w:rsidR="00025DA9" w:rsidRPr="007B741F" w:rsidRDefault="00025DA9" w:rsidP="00025DA9">
      <w:pPr>
        <w:widowControl w:val="0"/>
        <w:autoSpaceDE w:val="0"/>
        <w:autoSpaceDN w:val="0"/>
        <w:adjustRightInd w:val="0"/>
        <w:spacing w:line="276" w:lineRule="auto"/>
        <w:ind w:right="-47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7B741F">
        <w:rPr>
          <w:rFonts w:ascii="Arial" w:hAnsi="Arial" w:cs="Arial"/>
          <w:spacing w:val="-2"/>
          <w:position w:val="-1"/>
          <w:sz w:val="20"/>
          <w:szCs w:val="20"/>
        </w:rPr>
        <w:t xml:space="preserve">El plazo estimado de los servicios es de </w:t>
      </w:r>
      <w:r w:rsidRPr="008E2DCE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>180 días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 xml:space="preserve"> calendario; y de modo indicativo el costo estimado es de US</w:t>
      </w:r>
      <w:r w:rsidR="008E2DCE">
        <w:rPr>
          <w:rFonts w:ascii="Arial" w:hAnsi="Arial" w:cs="Arial"/>
          <w:spacing w:val="-2"/>
          <w:position w:val="-1"/>
          <w:sz w:val="20"/>
          <w:szCs w:val="20"/>
        </w:rPr>
        <w:t>$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>.</w:t>
      </w:r>
      <w:r w:rsidRPr="008E2DCE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 xml:space="preserve">60,000 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>(</w:t>
      </w:r>
      <w:r>
        <w:rPr>
          <w:rFonts w:ascii="Arial" w:hAnsi="Arial" w:cs="Arial"/>
          <w:spacing w:val="-2"/>
          <w:position w:val="-1"/>
          <w:sz w:val="20"/>
          <w:szCs w:val="20"/>
        </w:rPr>
        <w:t>sese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>nta mil y 00/100 dólares americanos) sin embargo no existen límites superior ni inferior al monto, la firma formulará su propuesta en base a sus propias estimaciones.</w:t>
      </w:r>
    </w:p>
    <w:p w:rsidR="00025DA9" w:rsidRPr="007B741F" w:rsidRDefault="00025DA9" w:rsidP="00025DA9">
      <w:pPr>
        <w:jc w:val="both"/>
        <w:rPr>
          <w:rFonts w:ascii="Arial" w:hAnsi="Arial" w:cs="Arial"/>
          <w:sz w:val="20"/>
          <w:szCs w:val="20"/>
        </w:rPr>
      </w:pPr>
    </w:p>
    <w:p w:rsidR="00025DA9" w:rsidRPr="007B741F" w:rsidRDefault="00025DA9" w:rsidP="00025DA9">
      <w:pPr>
        <w:jc w:val="both"/>
        <w:rPr>
          <w:rFonts w:ascii="Arial Narrow" w:hAnsi="Arial Narrow"/>
          <w:sz w:val="20"/>
          <w:szCs w:val="20"/>
        </w:rPr>
      </w:pPr>
      <w:r w:rsidRPr="007B741F">
        <w:rPr>
          <w:rFonts w:ascii="Arial" w:hAnsi="Arial" w:cs="Arial"/>
          <w:sz w:val="20"/>
          <w:szCs w:val="20"/>
        </w:rPr>
        <w:t>El Programa Nacional de Innovación para la Competitividad y Productividad</w:t>
      </w:r>
      <w:r w:rsidR="00D80716">
        <w:rPr>
          <w:rFonts w:ascii="Arial" w:hAnsi="Arial" w:cs="Arial"/>
          <w:sz w:val="20"/>
          <w:szCs w:val="20"/>
        </w:rPr>
        <w:t xml:space="preserve"> 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 xml:space="preserve">invita a las firmas elegibles y que cuenten con experiencia en el objeto de la consultoría indicada a expresar su interés en prestar los servicios solicitados. </w:t>
      </w:r>
      <w:r w:rsidR="00874EE3">
        <w:rPr>
          <w:rFonts w:ascii="Arial" w:hAnsi="Arial" w:cs="Arial"/>
          <w:spacing w:val="-2"/>
          <w:position w:val="-1"/>
          <w:sz w:val="20"/>
          <w:szCs w:val="20"/>
        </w:rPr>
        <w:t>Los formatos a presentar y los términos de referencia se encuentran en el siguiente link:</w:t>
      </w:r>
      <w:r w:rsidR="0014157C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 xml:space="preserve"> </w:t>
      </w:r>
      <w:hyperlink r:id="rId8" w:history="1">
        <w:r w:rsidR="0014157C" w:rsidRPr="0014157C">
          <w:rPr>
            <w:rStyle w:val="Hipervnculo"/>
            <w:rFonts w:ascii="Arial" w:hAnsi="Arial" w:cs="Arial"/>
            <w:b/>
            <w:spacing w:val="-2"/>
            <w:position w:val="-1"/>
            <w:sz w:val="20"/>
            <w:szCs w:val="20"/>
          </w:rPr>
          <w:t>AQUI</w:t>
        </w:r>
      </w:hyperlink>
      <w:bookmarkStart w:id="0" w:name="_GoBack"/>
      <w:bookmarkEnd w:id="0"/>
      <w:r w:rsidR="00874EE3" w:rsidRPr="00874EE3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>.</w:t>
      </w:r>
      <w:r w:rsidRPr="00874EE3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 xml:space="preserve"> 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>Las firmas se podrán asociar con el fin de mejorar sus calificaciones.</w:t>
      </w:r>
    </w:p>
    <w:p w:rsidR="00025DA9" w:rsidRPr="007B741F" w:rsidRDefault="00025DA9" w:rsidP="00025DA9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:rsidR="00025DA9" w:rsidRPr="007B741F" w:rsidRDefault="00025DA9" w:rsidP="00025DA9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7B741F">
        <w:rPr>
          <w:rFonts w:ascii="Arial" w:hAnsi="Arial" w:cs="Arial"/>
          <w:spacing w:val="-2"/>
          <w:position w:val="-1"/>
          <w:sz w:val="20"/>
          <w:szCs w:val="20"/>
        </w:rPr>
        <w:t>Las firmas consultoras serán seleccionadas conforme a</w:t>
      </w:r>
      <w:r w:rsidR="00D80716">
        <w:rPr>
          <w:rFonts w:ascii="Arial" w:hAnsi="Arial" w:cs="Arial"/>
          <w:spacing w:val="-2"/>
          <w:position w:val="-1"/>
          <w:sz w:val="20"/>
          <w:szCs w:val="20"/>
        </w:rPr>
        <w:t xml:space="preserve">l método de Selección Basada en Calificación de Consultores (SCC) en el marco de 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>las Políticas para la Selección y Contratación de Consultores financiados por el Banco Interamericano de Desarrollo, edición actual; y podrán participar en ella tod</w:t>
      </w:r>
      <w:r w:rsidR="00D80716">
        <w:rPr>
          <w:rFonts w:ascii="Arial" w:hAnsi="Arial" w:cs="Arial"/>
          <w:spacing w:val="-2"/>
          <w:position w:val="-1"/>
          <w:sz w:val="20"/>
          <w:szCs w:val="20"/>
        </w:rPr>
        <w:t>a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>s las firmas consultoras de países de origen que sean elegibles, según se especifica en dichas políticas.</w:t>
      </w:r>
    </w:p>
    <w:p w:rsidR="00025DA9" w:rsidRPr="007B741F" w:rsidRDefault="00025DA9" w:rsidP="00025DA9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:rsidR="00025DA9" w:rsidRPr="00CE2198" w:rsidRDefault="00025DA9" w:rsidP="00025DA9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color w:val="FF0000"/>
          <w:spacing w:val="-2"/>
          <w:position w:val="-1"/>
          <w:sz w:val="20"/>
          <w:szCs w:val="20"/>
        </w:rPr>
      </w:pPr>
      <w:r w:rsidRPr="007B741F">
        <w:rPr>
          <w:rFonts w:ascii="Arial" w:hAnsi="Arial" w:cs="Arial"/>
          <w:spacing w:val="-2"/>
          <w:position w:val="-1"/>
          <w:sz w:val="20"/>
          <w:szCs w:val="20"/>
        </w:rPr>
        <w:t>Las expresiones de interés deberán ser enviadas vía correo electrónico a</w:t>
      </w:r>
      <w:r w:rsidR="00D80716">
        <w:rPr>
          <w:rFonts w:ascii="Arial" w:hAnsi="Arial" w:cs="Arial"/>
          <w:spacing w:val="-2"/>
          <w:position w:val="-1"/>
          <w:sz w:val="20"/>
          <w:szCs w:val="20"/>
        </w:rPr>
        <w:t xml:space="preserve">l correo: </w:t>
      </w:r>
      <w:hyperlink r:id="rId9" w:history="1">
        <w:r w:rsidR="00D80716" w:rsidRPr="00F85CB5">
          <w:rPr>
            <w:rStyle w:val="Hipervnculo"/>
            <w:rFonts w:ascii="Arial" w:hAnsi="Arial" w:cs="Arial"/>
            <w:sz w:val="20"/>
            <w:szCs w:val="20"/>
            <w:lang w:val="es-PE"/>
          </w:rPr>
          <w:t>ebellido@innovateperu.gob.pe</w:t>
        </w:r>
      </w:hyperlink>
      <w:r w:rsidR="00D80716" w:rsidRPr="007B741F">
        <w:rPr>
          <w:rFonts w:ascii="Arial" w:hAnsi="Arial" w:cs="Arial"/>
          <w:sz w:val="20"/>
          <w:szCs w:val="20"/>
          <w:lang w:val="es-PE"/>
        </w:rPr>
        <w:t>, de Esther Bellido Sánchez, Responsable de</w:t>
      </w:r>
      <w:r w:rsidR="00D80716">
        <w:rPr>
          <w:rFonts w:ascii="Arial" w:hAnsi="Arial" w:cs="Arial"/>
          <w:sz w:val="20"/>
          <w:szCs w:val="20"/>
          <w:lang w:val="es-PE"/>
        </w:rPr>
        <w:t xml:space="preserve"> Logística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 xml:space="preserve">, a más tardar </w:t>
      </w:r>
      <w:r w:rsidR="00D80716">
        <w:rPr>
          <w:rFonts w:ascii="Arial" w:hAnsi="Arial" w:cs="Arial"/>
          <w:spacing w:val="-2"/>
          <w:position w:val="-1"/>
          <w:sz w:val="20"/>
          <w:szCs w:val="20"/>
        </w:rPr>
        <w:t xml:space="preserve">hasta el 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 xml:space="preserve">día </w:t>
      </w:r>
      <w:r w:rsidR="00FB43B7" w:rsidRPr="00FB43B7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>11</w:t>
      </w:r>
      <w:r w:rsidRPr="00FB43B7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 xml:space="preserve"> de marzo del 2019</w:t>
      </w:r>
      <w:r w:rsidRPr="00CE2198">
        <w:rPr>
          <w:rFonts w:ascii="Arial" w:hAnsi="Arial" w:cs="Arial"/>
          <w:color w:val="FF0000"/>
          <w:spacing w:val="-2"/>
          <w:position w:val="-1"/>
          <w:sz w:val="20"/>
          <w:szCs w:val="20"/>
        </w:rPr>
        <w:t>.</w:t>
      </w:r>
    </w:p>
    <w:p w:rsidR="00025DA9" w:rsidRPr="007B741F" w:rsidRDefault="00025DA9" w:rsidP="00025DA9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7B741F">
        <w:rPr>
          <w:rFonts w:ascii="Arial" w:hAnsi="Arial" w:cs="Arial"/>
          <w:spacing w:val="-2"/>
          <w:position w:val="-1"/>
          <w:sz w:val="20"/>
          <w:szCs w:val="20"/>
        </w:rPr>
        <w:t xml:space="preserve">Es importante indicar en el asunto del correo de respuesta lo siguiente: </w:t>
      </w:r>
      <w:r w:rsidRPr="00062B1A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>“Plan CITE Ma</w:t>
      </w:r>
      <w:r w:rsidR="00B6087E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>dre de Dios</w:t>
      </w:r>
      <w:r w:rsidRPr="00062B1A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>”.</w:t>
      </w:r>
    </w:p>
    <w:p w:rsidR="00FB43B7" w:rsidRDefault="00FB43B7" w:rsidP="00025DA9">
      <w:pPr>
        <w:spacing w:after="80"/>
        <w:jc w:val="center"/>
        <w:rPr>
          <w:rFonts w:ascii="Arial" w:hAnsi="Arial" w:cs="Arial"/>
          <w:sz w:val="20"/>
          <w:szCs w:val="20"/>
        </w:rPr>
      </w:pPr>
    </w:p>
    <w:p w:rsidR="00F668C5" w:rsidRDefault="00F668C5" w:rsidP="00025DA9">
      <w:pPr>
        <w:spacing w:after="80"/>
        <w:jc w:val="center"/>
        <w:rPr>
          <w:rFonts w:ascii="Arial" w:hAnsi="Arial" w:cs="Arial"/>
          <w:sz w:val="20"/>
          <w:szCs w:val="20"/>
        </w:rPr>
      </w:pPr>
    </w:p>
    <w:p w:rsidR="00025DA9" w:rsidRDefault="00025DA9" w:rsidP="00025DA9">
      <w:pPr>
        <w:spacing w:after="80"/>
        <w:jc w:val="center"/>
        <w:rPr>
          <w:rFonts w:ascii="Arial" w:hAnsi="Arial" w:cs="Arial"/>
          <w:sz w:val="20"/>
          <w:szCs w:val="20"/>
        </w:rPr>
      </w:pPr>
      <w:r w:rsidRPr="007B741F">
        <w:rPr>
          <w:rFonts w:ascii="Arial" w:hAnsi="Arial" w:cs="Arial"/>
          <w:sz w:val="20"/>
          <w:szCs w:val="20"/>
        </w:rPr>
        <w:t xml:space="preserve">Lima, </w:t>
      </w:r>
      <w:r>
        <w:rPr>
          <w:rFonts w:ascii="Arial" w:hAnsi="Arial" w:cs="Arial"/>
          <w:sz w:val="20"/>
          <w:szCs w:val="20"/>
        </w:rPr>
        <w:t>25</w:t>
      </w:r>
      <w:r w:rsidRPr="007B741F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 xml:space="preserve">febrero </w:t>
      </w:r>
      <w:r w:rsidRPr="007B741F">
        <w:rPr>
          <w:rFonts w:ascii="Arial" w:hAnsi="Arial" w:cs="Arial"/>
          <w:sz w:val="20"/>
          <w:szCs w:val="20"/>
        </w:rPr>
        <w:t>de 201</w:t>
      </w:r>
      <w:r>
        <w:rPr>
          <w:rFonts w:ascii="Arial" w:hAnsi="Arial" w:cs="Arial"/>
          <w:sz w:val="20"/>
          <w:szCs w:val="20"/>
        </w:rPr>
        <w:t>9</w:t>
      </w:r>
    </w:p>
    <w:p w:rsidR="00025DA9" w:rsidRDefault="00025DA9" w:rsidP="00025DA9">
      <w:pPr>
        <w:spacing w:after="80"/>
        <w:jc w:val="center"/>
        <w:rPr>
          <w:rFonts w:ascii="Arial" w:hAnsi="Arial" w:cs="Arial"/>
          <w:sz w:val="20"/>
          <w:szCs w:val="20"/>
        </w:rPr>
      </w:pPr>
    </w:p>
    <w:p w:rsidR="00725BDE" w:rsidRDefault="00725BDE" w:rsidP="00F81D19">
      <w:pPr>
        <w:ind w:left="6372"/>
        <w:rPr>
          <w:rFonts w:ascii="Arial" w:hAnsi="Arial" w:cs="Arial"/>
          <w:b/>
          <w:color w:val="000000"/>
        </w:rPr>
      </w:pPr>
    </w:p>
    <w:p w:rsidR="00725BDE" w:rsidRDefault="00725BDE" w:rsidP="00F81D19">
      <w:pPr>
        <w:ind w:left="6372"/>
        <w:rPr>
          <w:rFonts w:ascii="Arial" w:hAnsi="Arial" w:cs="Arial"/>
          <w:b/>
          <w:color w:val="000000"/>
        </w:rPr>
      </w:pPr>
    </w:p>
    <w:p w:rsidR="00F668C5" w:rsidRDefault="00F668C5" w:rsidP="00F81D19">
      <w:pPr>
        <w:ind w:left="6372"/>
        <w:rPr>
          <w:rFonts w:ascii="Arial" w:hAnsi="Arial" w:cs="Arial"/>
          <w:b/>
          <w:color w:val="000000"/>
        </w:rPr>
      </w:pPr>
    </w:p>
    <w:p w:rsidR="00725BDE" w:rsidRDefault="00725BDE" w:rsidP="00F81D19">
      <w:pPr>
        <w:ind w:left="6372"/>
        <w:rPr>
          <w:rFonts w:ascii="Arial" w:hAnsi="Arial" w:cs="Arial"/>
          <w:b/>
          <w:color w:val="000000"/>
        </w:rPr>
      </w:pPr>
    </w:p>
    <w:p w:rsidR="00725BDE" w:rsidRDefault="00725BDE" w:rsidP="00F81D19">
      <w:pPr>
        <w:ind w:left="6372"/>
        <w:rPr>
          <w:rFonts w:ascii="Arial" w:hAnsi="Arial" w:cs="Arial"/>
          <w:b/>
          <w:color w:val="000000"/>
        </w:rPr>
      </w:pPr>
    </w:p>
    <w:sectPr w:rsidR="00725BDE" w:rsidSect="00B6087E">
      <w:pgSz w:w="11906" w:h="16838"/>
      <w:pgMar w:top="567" w:right="1106" w:bottom="28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2C4" w:rsidRDefault="002952C4">
      <w:r>
        <w:separator/>
      </w:r>
    </w:p>
  </w:endnote>
  <w:endnote w:type="continuationSeparator" w:id="0">
    <w:p w:rsidR="002952C4" w:rsidRDefault="0029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2C4" w:rsidRDefault="002952C4">
      <w:r>
        <w:separator/>
      </w:r>
    </w:p>
  </w:footnote>
  <w:footnote w:type="continuationSeparator" w:id="0">
    <w:p w:rsidR="002952C4" w:rsidRDefault="00295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E01DF"/>
    <w:multiLevelType w:val="hybridMultilevel"/>
    <w:tmpl w:val="12ACAE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63E"/>
    <w:multiLevelType w:val="hybridMultilevel"/>
    <w:tmpl w:val="766819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303833"/>
    <w:multiLevelType w:val="hybridMultilevel"/>
    <w:tmpl w:val="46C4256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40F6C"/>
    <w:multiLevelType w:val="hybridMultilevel"/>
    <w:tmpl w:val="14CE6DA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074E6"/>
    <w:multiLevelType w:val="hybridMultilevel"/>
    <w:tmpl w:val="1B9479D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C0D79"/>
    <w:multiLevelType w:val="hybridMultilevel"/>
    <w:tmpl w:val="C3D4428A"/>
    <w:lvl w:ilvl="0" w:tplc="D14012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026DE"/>
    <w:multiLevelType w:val="hybridMultilevel"/>
    <w:tmpl w:val="AA7A8732"/>
    <w:lvl w:ilvl="0" w:tplc="1960EBD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9C32DA3C">
      <w:start w:val="1"/>
      <w:numFmt w:val="decimal"/>
      <w:lvlText w:val="3.2.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1C0BA54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2A5EBB9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32D4494C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52C86"/>
    <w:multiLevelType w:val="hybridMultilevel"/>
    <w:tmpl w:val="01A69268"/>
    <w:lvl w:ilvl="0" w:tplc="87ECD9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9FA13B2">
      <w:start w:val="1"/>
      <w:numFmt w:val="decimal"/>
      <w:lvlText w:val="(%5)"/>
      <w:lvlJc w:val="left"/>
      <w:pPr>
        <w:ind w:left="3600" w:hanging="360"/>
      </w:pPr>
      <w:rPr>
        <w:rFonts w:cs="Times New Roman" w:hint="default"/>
      </w:rPr>
    </w:lvl>
    <w:lvl w:ilvl="5" w:tplc="3E6865FE">
      <w:start w:val="1"/>
      <w:numFmt w:val="upperLetter"/>
      <w:lvlText w:val="%6."/>
      <w:lvlJc w:val="left"/>
      <w:pPr>
        <w:ind w:left="4500" w:hanging="36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4D3DFF"/>
    <w:multiLevelType w:val="hybridMultilevel"/>
    <w:tmpl w:val="C1264D2E"/>
    <w:lvl w:ilvl="0" w:tplc="F8D6F5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31557"/>
    <w:multiLevelType w:val="hybridMultilevel"/>
    <w:tmpl w:val="8B34B1E4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CO" w:vendorID="64" w:dllVersion="4096" w:nlCheck="1" w:checkStyle="0"/>
  <w:activeWritingStyle w:appName="MSWord" w:lang="es-PE" w:vendorID="64" w:dllVersion="4096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52"/>
    <w:rsid w:val="00000E42"/>
    <w:rsid w:val="00025DA9"/>
    <w:rsid w:val="00030773"/>
    <w:rsid w:val="000346F4"/>
    <w:rsid w:val="000457EE"/>
    <w:rsid w:val="00051DAA"/>
    <w:rsid w:val="00052223"/>
    <w:rsid w:val="00062B1A"/>
    <w:rsid w:val="000910AB"/>
    <w:rsid w:val="000C70EB"/>
    <w:rsid w:val="0010102A"/>
    <w:rsid w:val="00120CD6"/>
    <w:rsid w:val="00133DB4"/>
    <w:rsid w:val="0014157C"/>
    <w:rsid w:val="00141BDD"/>
    <w:rsid w:val="0016497E"/>
    <w:rsid w:val="0018220F"/>
    <w:rsid w:val="001B16EB"/>
    <w:rsid w:val="001B5021"/>
    <w:rsid w:val="001B5B6A"/>
    <w:rsid w:val="001F2EB8"/>
    <w:rsid w:val="00203C52"/>
    <w:rsid w:val="002054F5"/>
    <w:rsid w:val="00205B93"/>
    <w:rsid w:val="002952C4"/>
    <w:rsid w:val="00296289"/>
    <w:rsid w:val="002B0BD8"/>
    <w:rsid w:val="002C62FA"/>
    <w:rsid w:val="00313E7A"/>
    <w:rsid w:val="00315A27"/>
    <w:rsid w:val="00324004"/>
    <w:rsid w:val="003247C9"/>
    <w:rsid w:val="003251AB"/>
    <w:rsid w:val="00336783"/>
    <w:rsid w:val="00343BEF"/>
    <w:rsid w:val="00363CF7"/>
    <w:rsid w:val="003642A9"/>
    <w:rsid w:val="003760A2"/>
    <w:rsid w:val="00387F1E"/>
    <w:rsid w:val="003D7465"/>
    <w:rsid w:val="003E01B7"/>
    <w:rsid w:val="004267DE"/>
    <w:rsid w:val="00437B7D"/>
    <w:rsid w:val="00447E69"/>
    <w:rsid w:val="00486633"/>
    <w:rsid w:val="0049470A"/>
    <w:rsid w:val="004A761F"/>
    <w:rsid w:val="00537688"/>
    <w:rsid w:val="00550247"/>
    <w:rsid w:val="0056213B"/>
    <w:rsid w:val="00562504"/>
    <w:rsid w:val="00566D41"/>
    <w:rsid w:val="00596F5B"/>
    <w:rsid w:val="005D47A5"/>
    <w:rsid w:val="005E6F12"/>
    <w:rsid w:val="005F227D"/>
    <w:rsid w:val="00604414"/>
    <w:rsid w:val="0063031D"/>
    <w:rsid w:val="006347CC"/>
    <w:rsid w:val="00641E09"/>
    <w:rsid w:val="00642D1E"/>
    <w:rsid w:val="00650A4D"/>
    <w:rsid w:val="00666A56"/>
    <w:rsid w:val="00683035"/>
    <w:rsid w:val="006831A3"/>
    <w:rsid w:val="006944F5"/>
    <w:rsid w:val="006A5E0D"/>
    <w:rsid w:val="006A7353"/>
    <w:rsid w:val="006B027C"/>
    <w:rsid w:val="006B3974"/>
    <w:rsid w:val="006C6332"/>
    <w:rsid w:val="006E0849"/>
    <w:rsid w:val="007060BA"/>
    <w:rsid w:val="00707E3E"/>
    <w:rsid w:val="00725BDE"/>
    <w:rsid w:val="00725E4B"/>
    <w:rsid w:val="00790639"/>
    <w:rsid w:val="00791BD8"/>
    <w:rsid w:val="00805A6E"/>
    <w:rsid w:val="0080715C"/>
    <w:rsid w:val="00815100"/>
    <w:rsid w:val="00865E8C"/>
    <w:rsid w:val="00874EE3"/>
    <w:rsid w:val="008754D6"/>
    <w:rsid w:val="00877EFE"/>
    <w:rsid w:val="008B04BA"/>
    <w:rsid w:val="008B187B"/>
    <w:rsid w:val="008C5124"/>
    <w:rsid w:val="008E2C8B"/>
    <w:rsid w:val="008E2DCE"/>
    <w:rsid w:val="008E6A7E"/>
    <w:rsid w:val="00913D44"/>
    <w:rsid w:val="00935CFB"/>
    <w:rsid w:val="0094053B"/>
    <w:rsid w:val="00944CBC"/>
    <w:rsid w:val="00950FE7"/>
    <w:rsid w:val="00980FB1"/>
    <w:rsid w:val="009856A8"/>
    <w:rsid w:val="009C0C63"/>
    <w:rsid w:val="009C48C9"/>
    <w:rsid w:val="009E4ED7"/>
    <w:rsid w:val="009F4ABC"/>
    <w:rsid w:val="00A02B65"/>
    <w:rsid w:val="00A04C0B"/>
    <w:rsid w:val="00A27FD0"/>
    <w:rsid w:val="00A45970"/>
    <w:rsid w:val="00AB24D5"/>
    <w:rsid w:val="00AC3EE5"/>
    <w:rsid w:val="00AC443D"/>
    <w:rsid w:val="00B03B30"/>
    <w:rsid w:val="00B341A0"/>
    <w:rsid w:val="00B47A11"/>
    <w:rsid w:val="00B6087E"/>
    <w:rsid w:val="00B6751E"/>
    <w:rsid w:val="00B70C97"/>
    <w:rsid w:val="00B815E6"/>
    <w:rsid w:val="00B90F01"/>
    <w:rsid w:val="00B95447"/>
    <w:rsid w:val="00BD4C0B"/>
    <w:rsid w:val="00BE785F"/>
    <w:rsid w:val="00C06033"/>
    <w:rsid w:val="00C15E7F"/>
    <w:rsid w:val="00C25B8E"/>
    <w:rsid w:val="00C40196"/>
    <w:rsid w:val="00C50026"/>
    <w:rsid w:val="00C5401A"/>
    <w:rsid w:val="00C635C7"/>
    <w:rsid w:val="00C862C5"/>
    <w:rsid w:val="00C95967"/>
    <w:rsid w:val="00CB7593"/>
    <w:rsid w:val="00CF2BBB"/>
    <w:rsid w:val="00CF560F"/>
    <w:rsid w:val="00D0269C"/>
    <w:rsid w:val="00D272A1"/>
    <w:rsid w:val="00D33D60"/>
    <w:rsid w:val="00D34447"/>
    <w:rsid w:val="00D6142D"/>
    <w:rsid w:val="00D66E76"/>
    <w:rsid w:val="00D80716"/>
    <w:rsid w:val="00DE39EB"/>
    <w:rsid w:val="00E05620"/>
    <w:rsid w:val="00E32A1D"/>
    <w:rsid w:val="00E44295"/>
    <w:rsid w:val="00E449DF"/>
    <w:rsid w:val="00E51CB8"/>
    <w:rsid w:val="00E85A9A"/>
    <w:rsid w:val="00E955B8"/>
    <w:rsid w:val="00EB1211"/>
    <w:rsid w:val="00EB2E24"/>
    <w:rsid w:val="00ED0290"/>
    <w:rsid w:val="00ED5C24"/>
    <w:rsid w:val="00ED7072"/>
    <w:rsid w:val="00EE5111"/>
    <w:rsid w:val="00EE73E9"/>
    <w:rsid w:val="00F34576"/>
    <w:rsid w:val="00F35F95"/>
    <w:rsid w:val="00F65A20"/>
    <w:rsid w:val="00F668C5"/>
    <w:rsid w:val="00F72984"/>
    <w:rsid w:val="00F76BEB"/>
    <w:rsid w:val="00F81D19"/>
    <w:rsid w:val="00F859FE"/>
    <w:rsid w:val="00F924C5"/>
    <w:rsid w:val="00FB3BA6"/>
    <w:rsid w:val="00FB43B7"/>
    <w:rsid w:val="00FB5A3E"/>
    <w:rsid w:val="00FC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19B460"/>
  <w15:docId w15:val="{5002CFFE-F3B1-4706-A82A-FB5867B6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31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6831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31A3"/>
    <w:rPr>
      <w:color w:val="605E5C"/>
      <w:shd w:val="clear" w:color="auto" w:fill="E1DFDD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"/>
    <w:basedOn w:val="Normal"/>
    <w:link w:val="PrrafodelistaCar"/>
    <w:uiPriority w:val="34"/>
    <w:qFormat/>
    <w:rsid w:val="006831A3"/>
    <w:pPr>
      <w:ind w:left="720"/>
      <w:contextualSpacing/>
    </w:pPr>
  </w:style>
  <w:style w:type="table" w:styleId="Tablaconcuadrcula">
    <w:name w:val="Table Grid"/>
    <w:basedOn w:val="Tablanormal"/>
    <w:uiPriority w:val="39"/>
    <w:rsid w:val="00790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qFormat/>
    <w:locked/>
    <w:rsid w:val="00790639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437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1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ovateperu.gob.pe/transparencia/contrataciones-innovate-peru/298-26-02-2019-aviso-de-expresion-de-interes-cite-madre-de-di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bellido@innovateperu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7F872-D4AB-47FD-BF3B-A5CE0326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589</Words>
  <Characters>3242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RICARDO  URBANO VILLARREAL</cp:lastModifiedBy>
  <cp:revision>6</cp:revision>
  <cp:lastPrinted>2018-11-23T00:07:00Z</cp:lastPrinted>
  <dcterms:created xsi:type="dcterms:W3CDTF">2019-02-26T00:20:00Z</dcterms:created>
  <dcterms:modified xsi:type="dcterms:W3CDTF">2019-02-27T15:30:00Z</dcterms:modified>
</cp:coreProperties>
</file>